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78E0" w:rsidRDefault="005A3329" w:rsidP="00DB39E5">
      <w:pPr>
        <w:widowControl w:val="0"/>
        <w:overflowPunct w:val="0"/>
        <w:autoSpaceDE w:val="0"/>
        <w:autoSpaceDN w:val="0"/>
        <w:adjustRightInd w:val="0"/>
        <w:spacing w:line="276" w:lineRule="auto"/>
        <w:ind w:left="709" w:hanging="709"/>
        <w:jc w:val="center"/>
        <w:textAlignment w:val="baseline"/>
        <w:rPr>
          <w:rFonts w:cs="David"/>
          <w:szCs w:val="24"/>
          <w:rtl/>
        </w:rPr>
      </w:pPr>
      <w:bookmarkStart w:id="0" w:name="_GoBack"/>
      <w:bookmarkEnd w:id="0"/>
      <w:r w:rsidRPr="005A3329">
        <w:rPr>
          <w:rFonts w:cs="David" w:hint="cs"/>
          <w:b/>
          <w:bCs/>
          <w:kern w:val="28"/>
          <w:szCs w:val="24"/>
          <w:rtl/>
        </w:rPr>
        <w:t xml:space="preserve">מכרז פומבי מס' </w:t>
      </w:r>
      <w:r w:rsidR="006F40DE">
        <w:rPr>
          <w:rFonts w:cs="David" w:hint="cs"/>
          <w:b/>
          <w:bCs/>
          <w:kern w:val="28"/>
          <w:szCs w:val="24"/>
          <w:rtl/>
        </w:rPr>
        <w:t>2</w:t>
      </w:r>
      <w:r w:rsidR="00B1455C">
        <w:rPr>
          <w:rFonts w:cs="David" w:hint="cs"/>
          <w:b/>
          <w:bCs/>
          <w:kern w:val="28"/>
          <w:szCs w:val="24"/>
          <w:rtl/>
        </w:rPr>
        <w:t>5</w:t>
      </w:r>
      <w:r w:rsidRPr="005A3329">
        <w:rPr>
          <w:rFonts w:cs="David" w:hint="cs"/>
          <w:b/>
          <w:bCs/>
          <w:kern w:val="28"/>
          <w:szCs w:val="24"/>
          <w:rtl/>
        </w:rPr>
        <w:t xml:space="preserve">/2016 </w:t>
      </w:r>
      <w:r w:rsidR="00B1455C">
        <w:rPr>
          <w:rFonts w:cs="David" w:hint="cs"/>
          <w:b/>
          <w:bCs/>
          <w:kern w:val="28"/>
          <w:szCs w:val="24"/>
          <w:rtl/>
        </w:rPr>
        <w:t>לקבלת שירות</w:t>
      </w:r>
      <w:r w:rsidR="00DB39E5">
        <w:rPr>
          <w:rFonts w:cs="David" w:hint="cs"/>
          <w:b/>
          <w:bCs/>
          <w:kern w:val="28"/>
          <w:szCs w:val="24"/>
          <w:rtl/>
        </w:rPr>
        <w:t>י</w:t>
      </w:r>
      <w:r w:rsidR="00B1455C">
        <w:rPr>
          <w:rFonts w:cs="David" w:hint="cs"/>
          <w:b/>
          <w:bCs/>
          <w:kern w:val="28"/>
          <w:szCs w:val="24"/>
          <w:rtl/>
        </w:rPr>
        <w:t xml:space="preserve"> ביצוע עבודות הריסה הובלה ואחסון </w:t>
      </w:r>
      <w:r w:rsidRPr="005A3329">
        <w:rPr>
          <w:rFonts w:cs="David" w:hint="cs"/>
          <w:b/>
          <w:bCs/>
          <w:kern w:val="28"/>
          <w:szCs w:val="24"/>
          <w:rtl/>
        </w:rPr>
        <w:t xml:space="preserve">עבור </w:t>
      </w:r>
      <w:r w:rsidR="006F40DE">
        <w:rPr>
          <w:rFonts w:cs="David" w:hint="cs"/>
          <w:b/>
          <w:bCs/>
          <w:kern w:val="28"/>
          <w:szCs w:val="24"/>
          <w:rtl/>
        </w:rPr>
        <w:t>היחידה הארצית לאכיפת דיני התכנון והבנייה, משרד האוצר</w:t>
      </w:r>
    </w:p>
    <w:p w:rsidR="00B1455C" w:rsidRDefault="00B1455C" w:rsidP="00527FC7">
      <w:pPr>
        <w:widowControl w:val="0"/>
        <w:overflowPunct w:val="0"/>
        <w:autoSpaceDE w:val="0"/>
        <w:autoSpaceDN w:val="0"/>
        <w:adjustRightInd w:val="0"/>
        <w:spacing w:line="360" w:lineRule="auto"/>
        <w:ind w:left="-58"/>
        <w:jc w:val="both"/>
        <w:textAlignment w:val="baseline"/>
        <w:rPr>
          <w:rFonts w:cs="David"/>
          <w:szCs w:val="24"/>
          <w:rtl/>
        </w:rPr>
      </w:pPr>
    </w:p>
    <w:p w:rsidR="006F40DE" w:rsidRPr="00DB39E5" w:rsidRDefault="006F40DE" w:rsidP="00DB39E5">
      <w:pPr>
        <w:widowControl w:val="0"/>
        <w:overflowPunct w:val="0"/>
        <w:autoSpaceDE w:val="0"/>
        <w:autoSpaceDN w:val="0"/>
        <w:adjustRightInd w:val="0"/>
        <w:spacing w:line="360" w:lineRule="auto"/>
        <w:ind w:left="-58"/>
        <w:jc w:val="both"/>
        <w:textAlignment w:val="baseline"/>
        <w:rPr>
          <w:rFonts w:cs="David"/>
          <w:szCs w:val="24"/>
          <w:rtl/>
        </w:rPr>
      </w:pPr>
      <w:r w:rsidRPr="00DB39E5">
        <w:rPr>
          <w:rFonts w:cs="David" w:hint="cs"/>
          <w:szCs w:val="24"/>
          <w:rtl/>
        </w:rPr>
        <w:t>היחידה הארצית לאכיפת דיני התכנון והבנייה  (להלן</w:t>
      </w:r>
      <w:r w:rsidR="00527FC7" w:rsidRPr="00DB39E5">
        <w:rPr>
          <w:rFonts w:cs="David" w:hint="cs"/>
          <w:szCs w:val="24"/>
          <w:rtl/>
        </w:rPr>
        <w:t xml:space="preserve"> -</w:t>
      </w:r>
      <w:r w:rsidRPr="00DB39E5">
        <w:rPr>
          <w:rFonts w:cs="David" w:hint="cs"/>
          <w:szCs w:val="24"/>
          <w:rtl/>
        </w:rPr>
        <w:t xml:space="preserve"> "</w:t>
      </w:r>
      <w:r w:rsidRPr="00DB39E5">
        <w:rPr>
          <w:rFonts w:cs="David" w:hint="cs"/>
          <w:b/>
          <w:bCs/>
          <w:szCs w:val="24"/>
          <w:rtl/>
        </w:rPr>
        <w:t>היחידה הארצית</w:t>
      </w:r>
      <w:r w:rsidRPr="00DB39E5">
        <w:rPr>
          <w:rFonts w:cs="David" w:hint="cs"/>
          <w:szCs w:val="24"/>
          <w:rtl/>
        </w:rPr>
        <w:t>" או "</w:t>
      </w:r>
      <w:r w:rsidRPr="00DB39E5">
        <w:rPr>
          <w:rFonts w:cs="David" w:hint="cs"/>
          <w:b/>
          <w:bCs/>
          <w:szCs w:val="24"/>
          <w:rtl/>
        </w:rPr>
        <w:t>המזמין</w:t>
      </w:r>
      <w:r w:rsidRPr="00DB39E5">
        <w:rPr>
          <w:rFonts w:cs="David" w:hint="cs"/>
          <w:szCs w:val="24"/>
          <w:rtl/>
        </w:rPr>
        <w:t xml:space="preserve">") </w:t>
      </w:r>
      <w:r w:rsidRPr="00DB39E5">
        <w:rPr>
          <w:rFonts w:cs="David"/>
          <w:szCs w:val="24"/>
          <w:rtl/>
        </w:rPr>
        <w:t>מבקש</w:t>
      </w:r>
      <w:r w:rsidRPr="00DB39E5">
        <w:rPr>
          <w:rFonts w:cs="David" w:hint="cs"/>
          <w:szCs w:val="24"/>
          <w:rtl/>
        </w:rPr>
        <w:t>ת בזאת</w:t>
      </w:r>
      <w:r w:rsidRPr="00DB39E5">
        <w:rPr>
          <w:rFonts w:cs="David"/>
          <w:szCs w:val="24"/>
          <w:rtl/>
        </w:rPr>
        <w:t xml:space="preserve"> לקבל הצעות </w:t>
      </w:r>
      <w:r w:rsidR="00B1455C" w:rsidRPr="00DB39E5">
        <w:rPr>
          <w:rFonts w:cs="David" w:hint="cs"/>
          <w:kern w:val="28"/>
          <w:szCs w:val="24"/>
          <w:rtl/>
        </w:rPr>
        <w:t>לקבלת שירות</w:t>
      </w:r>
      <w:r w:rsidR="00DB39E5">
        <w:rPr>
          <w:rFonts w:cs="David" w:hint="cs"/>
          <w:kern w:val="28"/>
          <w:szCs w:val="24"/>
          <w:rtl/>
        </w:rPr>
        <w:t>י</w:t>
      </w:r>
      <w:r w:rsidR="00B1455C" w:rsidRPr="00DB39E5">
        <w:rPr>
          <w:rFonts w:cs="David" w:hint="cs"/>
          <w:kern w:val="28"/>
          <w:szCs w:val="24"/>
          <w:rtl/>
        </w:rPr>
        <w:t xml:space="preserve"> ביצוע עבודות הריסה הובלה ואחסון</w:t>
      </w:r>
      <w:r w:rsidR="00B1455C" w:rsidRPr="00DB39E5">
        <w:rPr>
          <w:rFonts w:cs="David" w:hint="cs"/>
          <w:b/>
          <w:bCs/>
          <w:kern w:val="28"/>
          <w:szCs w:val="24"/>
          <w:rtl/>
        </w:rPr>
        <w:t xml:space="preserve"> </w:t>
      </w:r>
      <w:r w:rsidRPr="00DB39E5">
        <w:rPr>
          <w:rFonts w:cs="David" w:hint="cs"/>
          <w:szCs w:val="24"/>
          <w:rtl/>
        </w:rPr>
        <w:t>כמפורט ב</w:t>
      </w:r>
      <w:r w:rsidR="009E664E" w:rsidRPr="00DB39E5">
        <w:rPr>
          <w:rFonts w:cs="David" w:hint="cs"/>
          <w:szCs w:val="24"/>
          <w:rtl/>
        </w:rPr>
        <w:t>מסמכי ה</w:t>
      </w:r>
      <w:r w:rsidRPr="00DB39E5">
        <w:rPr>
          <w:rFonts w:cs="David" w:hint="cs"/>
          <w:szCs w:val="24"/>
          <w:rtl/>
        </w:rPr>
        <w:t>מכרז</w:t>
      </w:r>
      <w:r w:rsidR="009E664E" w:rsidRPr="00DB39E5">
        <w:rPr>
          <w:rFonts w:cs="David" w:hint="cs"/>
          <w:szCs w:val="24"/>
          <w:rtl/>
        </w:rPr>
        <w:t>.</w:t>
      </w:r>
    </w:p>
    <w:p w:rsidR="00643D78" w:rsidRPr="00DB39E5" w:rsidRDefault="00643D78" w:rsidP="005A3329">
      <w:pPr>
        <w:widowControl w:val="0"/>
        <w:overflowPunct w:val="0"/>
        <w:autoSpaceDE w:val="0"/>
        <w:autoSpaceDN w:val="0"/>
        <w:adjustRightInd w:val="0"/>
        <w:spacing w:line="360" w:lineRule="auto"/>
        <w:ind w:left="-58"/>
        <w:jc w:val="both"/>
        <w:textAlignment w:val="baseline"/>
        <w:rPr>
          <w:rFonts w:cs="David"/>
          <w:szCs w:val="24"/>
          <w:rtl/>
        </w:rPr>
      </w:pPr>
      <w:r w:rsidRPr="00DB39E5">
        <w:rPr>
          <w:rFonts w:cs="David" w:hint="cs"/>
          <w:szCs w:val="24"/>
          <w:rtl/>
        </w:rPr>
        <w:t>תקופת ההתקשרות</w:t>
      </w:r>
      <w:r w:rsidR="00F9512F" w:rsidRPr="00DB39E5">
        <w:rPr>
          <w:rFonts w:cs="David" w:hint="cs"/>
          <w:szCs w:val="24"/>
          <w:rtl/>
        </w:rPr>
        <w:t>:</w:t>
      </w:r>
      <w:r w:rsidRPr="00DB39E5">
        <w:rPr>
          <w:rFonts w:cs="David" w:hint="cs"/>
          <w:szCs w:val="24"/>
          <w:rtl/>
        </w:rPr>
        <w:t xml:space="preserve"> שנה מיום </w:t>
      </w:r>
      <w:r w:rsidR="002D78E0" w:rsidRPr="00DB39E5">
        <w:rPr>
          <w:rFonts w:cs="David" w:hint="cs"/>
          <w:szCs w:val="24"/>
          <w:rtl/>
        </w:rPr>
        <w:t xml:space="preserve">חתימת </w:t>
      </w:r>
      <w:proofErr w:type="spellStart"/>
      <w:r w:rsidR="002D78E0" w:rsidRPr="00DB39E5">
        <w:rPr>
          <w:rFonts w:cs="David" w:hint="cs"/>
          <w:szCs w:val="24"/>
          <w:rtl/>
        </w:rPr>
        <w:t>מורשי</w:t>
      </w:r>
      <w:proofErr w:type="spellEnd"/>
      <w:r w:rsidR="002D78E0" w:rsidRPr="00DB39E5">
        <w:rPr>
          <w:rFonts w:cs="David" w:hint="cs"/>
          <w:szCs w:val="24"/>
          <w:rtl/>
        </w:rPr>
        <w:t xml:space="preserve"> החתימה מטעם המזמין על הסכם ההתקשרות</w:t>
      </w:r>
      <w:r w:rsidRPr="00DB39E5">
        <w:rPr>
          <w:rFonts w:cs="David" w:hint="cs"/>
          <w:szCs w:val="24"/>
          <w:rtl/>
        </w:rPr>
        <w:t xml:space="preserve">. למזמין שמורה אופציה להארכת </w:t>
      </w:r>
      <w:r w:rsidR="005A3329" w:rsidRPr="00DB39E5">
        <w:rPr>
          <w:rFonts w:cs="David" w:hint="cs"/>
          <w:szCs w:val="24"/>
          <w:rtl/>
        </w:rPr>
        <w:t xml:space="preserve">תקופת ההתקשרות בארבע תקופות נוספות בנות </w:t>
      </w:r>
      <w:r w:rsidR="009E664E" w:rsidRPr="00DB39E5">
        <w:rPr>
          <w:rFonts w:cs="David" w:hint="cs"/>
          <w:szCs w:val="24"/>
          <w:rtl/>
        </w:rPr>
        <w:t xml:space="preserve">עד </w:t>
      </w:r>
      <w:r w:rsidR="005A3329" w:rsidRPr="00DB39E5">
        <w:rPr>
          <w:rFonts w:cs="David" w:hint="cs"/>
          <w:szCs w:val="24"/>
          <w:rtl/>
        </w:rPr>
        <w:t>שנה כל אחת.</w:t>
      </w:r>
      <w:r w:rsidRPr="00DB39E5">
        <w:rPr>
          <w:rFonts w:cs="David" w:hint="cs"/>
          <w:szCs w:val="24"/>
          <w:rtl/>
        </w:rPr>
        <w:t xml:space="preserve">                          </w:t>
      </w:r>
    </w:p>
    <w:p w:rsidR="00643D78" w:rsidRPr="00DB39E5" w:rsidRDefault="00632D49" w:rsidP="00643D78">
      <w:pPr>
        <w:widowControl w:val="0"/>
        <w:overflowPunct w:val="0"/>
        <w:autoSpaceDE w:val="0"/>
        <w:autoSpaceDN w:val="0"/>
        <w:adjustRightInd w:val="0"/>
        <w:spacing w:before="120" w:after="120"/>
        <w:jc w:val="both"/>
        <w:textAlignment w:val="baseline"/>
        <w:rPr>
          <w:rFonts w:cs="David"/>
          <w:szCs w:val="24"/>
          <w:rtl/>
        </w:rPr>
      </w:pPr>
      <w:r w:rsidRPr="00DB39E5">
        <w:rPr>
          <w:rFonts w:cs="David" w:hint="cs"/>
          <w:b/>
          <w:bCs/>
          <w:szCs w:val="24"/>
          <w:u w:val="single"/>
          <w:rtl/>
        </w:rPr>
        <w:t>תנאי סף להשתתפות במכרז</w:t>
      </w:r>
      <w:r w:rsidRPr="00DB39E5">
        <w:rPr>
          <w:rFonts w:cs="David" w:hint="cs"/>
          <w:szCs w:val="24"/>
          <w:rtl/>
        </w:rPr>
        <w:t>:</w:t>
      </w:r>
    </w:p>
    <w:p w:rsidR="00F328F6" w:rsidRPr="00DB39E5" w:rsidRDefault="00D62A73" w:rsidP="00F328F6">
      <w:pPr>
        <w:widowControl w:val="0"/>
        <w:tabs>
          <w:tab w:val="num" w:pos="624"/>
        </w:tabs>
        <w:overflowPunct w:val="0"/>
        <w:autoSpaceDE w:val="0"/>
        <w:autoSpaceDN w:val="0"/>
        <w:adjustRightInd w:val="0"/>
        <w:spacing w:before="120" w:after="120"/>
        <w:jc w:val="both"/>
        <w:textAlignment w:val="baseline"/>
        <w:rPr>
          <w:rFonts w:cs="David"/>
          <w:szCs w:val="24"/>
          <w:rtl/>
        </w:rPr>
      </w:pPr>
      <w:r w:rsidRPr="00DB39E5">
        <w:rPr>
          <w:rFonts w:cs="David" w:hint="cs"/>
          <w:szCs w:val="24"/>
          <w:rtl/>
        </w:rPr>
        <w:t xml:space="preserve">רשאי להגיש הצעה למכרז זה </w:t>
      </w:r>
      <w:r w:rsidRPr="00DB39E5">
        <w:rPr>
          <w:rFonts w:cs="David" w:hint="cs"/>
          <w:szCs w:val="24"/>
          <w:u w:val="single"/>
          <w:rtl/>
        </w:rPr>
        <w:t>מציע העומד בכל</w:t>
      </w:r>
      <w:r w:rsidRPr="00DB39E5">
        <w:rPr>
          <w:rFonts w:cs="David" w:hint="cs"/>
          <w:szCs w:val="24"/>
          <w:rtl/>
        </w:rPr>
        <w:t xml:space="preserve"> הדרישות המפורטות להלן (באופן מצטבר):</w:t>
      </w:r>
    </w:p>
    <w:p w:rsidR="00F328F6" w:rsidRPr="00DB39E5" w:rsidRDefault="00F328F6" w:rsidP="00DB39E5">
      <w:pPr>
        <w:pStyle w:val="ListParagraph"/>
        <w:widowControl w:val="0"/>
        <w:numPr>
          <w:ilvl w:val="0"/>
          <w:numId w:val="20"/>
        </w:numPr>
        <w:overflowPunct w:val="0"/>
        <w:autoSpaceDE w:val="0"/>
        <w:autoSpaceDN w:val="0"/>
        <w:adjustRightInd w:val="0"/>
        <w:spacing w:before="120" w:after="120"/>
        <w:jc w:val="both"/>
        <w:textAlignment w:val="baseline"/>
        <w:rPr>
          <w:rFonts w:cs="David"/>
          <w:szCs w:val="24"/>
        </w:rPr>
      </w:pPr>
      <w:r w:rsidRPr="00DB39E5">
        <w:rPr>
          <w:rFonts w:cs="David" w:hint="cs"/>
          <w:szCs w:val="24"/>
          <w:rtl/>
        </w:rPr>
        <w:t xml:space="preserve">למציע ניסיון והתמחות מוכחים בביצוע עבודות הריסת מבנים ואספקת כלים להריסה, פינוי ואחסון </w:t>
      </w:r>
      <w:r w:rsidR="00D9066A" w:rsidRPr="00DB39E5">
        <w:rPr>
          <w:rFonts w:cs="David" w:hint="cs"/>
          <w:szCs w:val="24"/>
          <w:rtl/>
        </w:rPr>
        <w:t xml:space="preserve">כמפורט בסעיף 3 למסמכי המכרז </w:t>
      </w:r>
      <w:r w:rsidRPr="00DB39E5">
        <w:rPr>
          <w:rFonts w:cs="David" w:hint="cs"/>
          <w:szCs w:val="24"/>
          <w:rtl/>
        </w:rPr>
        <w:t>אותם ביצע המציע בפועל בחמש השנים האחרות (2012-2016) עבור גופים ציבוריים, בהיקף כספי של 500,000 ₪ בשנה לפחות (לא כולל מע"מ) מצטבר. בחמש השנים האחרונות. במסגרת עבודות אלו על המציע להציג שלושה מבצעי הריסת מבנים קשיחים בהיקף כספי של 40,000 ₪ כל אחד.</w:t>
      </w:r>
    </w:p>
    <w:p w:rsidR="00F328F6" w:rsidRPr="00DB39E5" w:rsidRDefault="00F328F6" w:rsidP="00F328F6">
      <w:pPr>
        <w:pStyle w:val="ListParagraph"/>
        <w:widowControl w:val="0"/>
        <w:overflowPunct w:val="0"/>
        <w:autoSpaceDE w:val="0"/>
        <w:autoSpaceDN w:val="0"/>
        <w:adjustRightInd w:val="0"/>
        <w:spacing w:before="120" w:after="120"/>
        <w:jc w:val="both"/>
        <w:textAlignment w:val="baseline"/>
        <w:rPr>
          <w:rFonts w:cs="David"/>
          <w:szCs w:val="24"/>
          <w:rtl/>
        </w:rPr>
      </w:pPr>
      <w:r w:rsidRPr="00DB39E5">
        <w:rPr>
          <w:rFonts w:cs="David" w:hint="cs"/>
          <w:szCs w:val="24"/>
          <w:rtl/>
        </w:rPr>
        <w:t>"גופים ציבוריים" לצרכי סעיף זה:</w:t>
      </w:r>
    </w:p>
    <w:p w:rsidR="00F328F6" w:rsidRPr="00DB39E5" w:rsidRDefault="00F328F6" w:rsidP="00F328F6">
      <w:pPr>
        <w:pStyle w:val="ListParagraph"/>
        <w:widowControl w:val="0"/>
        <w:overflowPunct w:val="0"/>
        <w:autoSpaceDE w:val="0"/>
        <w:autoSpaceDN w:val="0"/>
        <w:adjustRightInd w:val="0"/>
        <w:spacing w:before="120" w:after="120"/>
        <w:jc w:val="both"/>
        <w:textAlignment w:val="baseline"/>
        <w:rPr>
          <w:rFonts w:cs="David"/>
          <w:szCs w:val="24"/>
          <w:rtl/>
        </w:rPr>
      </w:pPr>
      <w:r w:rsidRPr="00DB39E5">
        <w:rPr>
          <w:rFonts w:cs="David" w:hint="cs"/>
          <w:szCs w:val="24"/>
          <w:rtl/>
        </w:rPr>
        <w:t xml:space="preserve">משרד ממשרדי הממשלה: תאגיד ממשלתי </w:t>
      </w:r>
      <w:r w:rsidRPr="00DB39E5">
        <w:rPr>
          <w:rFonts w:cs="David"/>
          <w:szCs w:val="24"/>
          <w:rtl/>
        </w:rPr>
        <w:t>–</w:t>
      </w:r>
      <w:r w:rsidRPr="00DB39E5">
        <w:rPr>
          <w:rFonts w:cs="David" w:hint="cs"/>
          <w:szCs w:val="24"/>
          <w:rtl/>
        </w:rPr>
        <w:t xml:space="preserve"> חברה ממשלתית, חברת </w:t>
      </w:r>
      <w:r w:rsidRPr="00DB39E5">
        <w:rPr>
          <w:rFonts w:cs="David"/>
          <w:szCs w:val="24"/>
          <w:rtl/>
        </w:rPr>
        <w:t>–</w:t>
      </w:r>
      <w:r w:rsidRPr="00DB39E5">
        <w:rPr>
          <w:rFonts w:cs="David" w:hint="cs"/>
          <w:szCs w:val="24"/>
          <w:rtl/>
        </w:rPr>
        <w:t xml:space="preserve"> בת ממשלתית, רשות מקומית או תאגיד שהוקם בחוק,</w:t>
      </w:r>
    </w:p>
    <w:p w:rsidR="00F328F6" w:rsidRPr="00DB39E5" w:rsidRDefault="00F328F6" w:rsidP="00F328F6">
      <w:pPr>
        <w:pStyle w:val="ListParagraph"/>
        <w:widowControl w:val="0"/>
        <w:numPr>
          <w:ilvl w:val="0"/>
          <w:numId w:val="20"/>
        </w:numPr>
        <w:overflowPunct w:val="0"/>
        <w:autoSpaceDE w:val="0"/>
        <w:autoSpaceDN w:val="0"/>
        <w:adjustRightInd w:val="0"/>
        <w:spacing w:before="120" w:after="120"/>
        <w:jc w:val="both"/>
        <w:textAlignment w:val="baseline"/>
        <w:rPr>
          <w:rFonts w:cs="David"/>
          <w:szCs w:val="24"/>
        </w:rPr>
      </w:pPr>
      <w:r w:rsidRPr="00DB39E5">
        <w:rPr>
          <w:rFonts w:cs="David" w:hint="cs"/>
          <w:szCs w:val="24"/>
          <w:rtl/>
        </w:rPr>
        <w:t>המציע הוא קבלן רשום לפי חוק רישום קבלנים לעבודות הנדסה בנאיות, תשכ"ט 1969.</w:t>
      </w:r>
    </w:p>
    <w:p w:rsidR="00527FC7" w:rsidRPr="00DB39E5" w:rsidRDefault="000A13E8" w:rsidP="00B11C53">
      <w:pPr>
        <w:pStyle w:val="ListParagraph"/>
        <w:widowControl w:val="0"/>
        <w:numPr>
          <w:ilvl w:val="0"/>
          <w:numId w:val="20"/>
        </w:numPr>
        <w:overflowPunct w:val="0"/>
        <w:autoSpaceDE w:val="0"/>
        <w:autoSpaceDN w:val="0"/>
        <w:adjustRightInd w:val="0"/>
        <w:spacing w:before="120" w:after="120"/>
        <w:jc w:val="both"/>
        <w:textAlignment w:val="baseline"/>
        <w:rPr>
          <w:rFonts w:cs="David"/>
          <w:szCs w:val="24"/>
        </w:rPr>
      </w:pPr>
      <w:r w:rsidRPr="00DB39E5">
        <w:rPr>
          <w:rFonts w:cs="David" w:hint="cs"/>
          <w:szCs w:val="24"/>
          <w:rtl/>
        </w:rPr>
        <w:t xml:space="preserve">על המציע לצרף להצעתו אישור לפי חוק עסקאות גופים ציבוריים (אכיפת ניהול חשבונות ותשלום חובות מס) תשל"ו </w:t>
      </w:r>
      <w:r w:rsidRPr="00DB39E5">
        <w:rPr>
          <w:rFonts w:cs="David"/>
          <w:szCs w:val="24"/>
          <w:rtl/>
        </w:rPr>
        <w:t>–</w:t>
      </w:r>
      <w:r w:rsidRPr="00DB39E5">
        <w:rPr>
          <w:rFonts w:cs="David" w:hint="cs"/>
          <w:szCs w:val="24"/>
          <w:rtl/>
        </w:rPr>
        <w:t xml:space="preserve"> 1976 והתיקונים לו של פקיד מורשה, רואה חשבון או יועץ מס, אן אישור ממוחשב מאתר האינטרנט של רשות המיסים המעיד שהמציע מנהל פנקסי חשבונות על פי פקודת מס הכנסה (נוסח חדש) וחוק מס ערך מוסף תשל"ו-1975 או שהוא פטור </w:t>
      </w:r>
      <w:r w:rsidR="00390EF9" w:rsidRPr="00DB39E5">
        <w:rPr>
          <w:rFonts w:cs="David" w:hint="cs"/>
          <w:szCs w:val="24"/>
          <w:rtl/>
        </w:rPr>
        <w:t>מנהלם</w:t>
      </w:r>
      <w:r w:rsidRPr="00DB39E5">
        <w:rPr>
          <w:rFonts w:cs="David" w:hint="cs"/>
          <w:szCs w:val="24"/>
          <w:rtl/>
        </w:rPr>
        <w:t xml:space="preserve"> ושהוא נוהג</w:t>
      </w:r>
      <w:r w:rsidR="00390EF9" w:rsidRPr="00DB39E5">
        <w:rPr>
          <w:rFonts w:cs="David" w:hint="cs"/>
          <w:szCs w:val="24"/>
          <w:rtl/>
        </w:rPr>
        <w:t xml:space="preserve"> לדווח לפקיד שומה על הכנסותיו וכן מדווח למנהל מס ערך מוסף על עסקאות שמוטל עליהן מס לפי חוק מס ערך מוסף.</w:t>
      </w:r>
      <w:r w:rsidRPr="00DB39E5">
        <w:rPr>
          <w:rFonts w:cs="David" w:hint="cs"/>
          <w:szCs w:val="24"/>
          <w:rtl/>
        </w:rPr>
        <w:t xml:space="preserve">  </w:t>
      </w:r>
    </w:p>
    <w:p w:rsidR="00527FC7" w:rsidRPr="00DB39E5" w:rsidRDefault="00390EF9" w:rsidP="00527FC7">
      <w:pPr>
        <w:pStyle w:val="ListParagraph"/>
        <w:widowControl w:val="0"/>
        <w:numPr>
          <w:ilvl w:val="0"/>
          <w:numId w:val="20"/>
        </w:numPr>
        <w:overflowPunct w:val="0"/>
        <w:autoSpaceDE w:val="0"/>
        <w:autoSpaceDN w:val="0"/>
        <w:adjustRightInd w:val="0"/>
        <w:spacing w:before="120" w:after="120"/>
        <w:jc w:val="both"/>
        <w:textAlignment w:val="baseline"/>
        <w:rPr>
          <w:rFonts w:cs="David"/>
          <w:szCs w:val="24"/>
        </w:rPr>
      </w:pPr>
      <w:r w:rsidRPr="00DB39E5">
        <w:rPr>
          <w:rFonts w:cs="David" w:hint="cs"/>
          <w:szCs w:val="24"/>
          <w:rtl/>
        </w:rPr>
        <w:t>מציע שהוא חברה יצ</w:t>
      </w:r>
      <w:r w:rsidR="00B11C53" w:rsidRPr="00DB39E5">
        <w:rPr>
          <w:rFonts w:cs="David" w:hint="cs"/>
          <w:szCs w:val="24"/>
          <w:rtl/>
        </w:rPr>
        <w:t>י</w:t>
      </w:r>
      <w:r w:rsidRPr="00DB39E5">
        <w:rPr>
          <w:rFonts w:cs="David" w:hint="cs"/>
          <w:szCs w:val="24"/>
          <w:rtl/>
        </w:rPr>
        <w:t>ג אסמכתא כי הוא אינו רשום ברישומי רשם החברות כחברה מפרה ולא נשלחה לו התראה כאמור בסעיף 362א' לחוק החברות התשנ"ט-1999 (להלן: חוק החברות") על היותו חברה מפרה. "חברה מפרה" לעניין סעיף זה היא חברה או חברת חוץ שהפרה חובה לשלם אגרה או תשלומים אחרים שהיא חייבת בתשלומם לפי סעיף 44(6) לחוק החברות או כחברה שהפרה חובה להגיש דו"ח לפי הוראות סעיפים 141 או 348 לחוק החברות.</w:t>
      </w:r>
    </w:p>
    <w:p w:rsidR="00390EF9" w:rsidRPr="00DB39E5" w:rsidRDefault="00390EF9" w:rsidP="00935188">
      <w:pPr>
        <w:pStyle w:val="ListParagraph"/>
        <w:widowControl w:val="0"/>
        <w:numPr>
          <w:ilvl w:val="0"/>
          <w:numId w:val="20"/>
        </w:numPr>
        <w:overflowPunct w:val="0"/>
        <w:autoSpaceDE w:val="0"/>
        <w:autoSpaceDN w:val="0"/>
        <w:adjustRightInd w:val="0"/>
        <w:spacing w:before="120" w:after="120"/>
        <w:jc w:val="both"/>
        <w:textAlignment w:val="baseline"/>
        <w:rPr>
          <w:rFonts w:cs="David"/>
          <w:szCs w:val="24"/>
        </w:rPr>
      </w:pPr>
      <w:r w:rsidRPr="00DB39E5">
        <w:rPr>
          <w:rFonts w:cs="David" w:hint="cs"/>
          <w:szCs w:val="24"/>
          <w:rtl/>
        </w:rPr>
        <w:t xml:space="preserve">ערבות בנקאית או ערבות מבטח מורשה כהגדרתו בחוק הפיקוח על נכסים פיננסיים (ביטוח) התשמ"א-1981 ע"ס 75,000 ₪ </w:t>
      </w:r>
      <w:r w:rsidRPr="00935188">
        <w:rPr>
          <w:rFonts w:cs="David" w:hint="cs"/>
          <w:szCs w:val="24"/>
          <w:rtl/>
        </w:rPr>
        <w:t xml:space="preserve">בתוקף עד </w:t>
      </w:r>
      <w:r w:rsidR="00935188">
        <w:rPr>
          <w:rFonts w:cs="David" w:hint="cs"/>
          <w:szCs w:val="24"/>
          <w:rtl/>
        </w:rPr>
        <w:t>27.2.2017</w:t>
      </w:r>
    </w:p>
    <w:p w:rsidR="00390EF9" w:rsidRPr="00DB39E5" w:rsidRDefault="00390EF9" w:rsidP="00DB39E5">
      <w:pPr>
        <w:pStyle w:val="ListParagraph"/>
        <w:widowControl w:val="0"/>
        <w:numPr>
          <w:ilvl w:val="0"/>
          <w:numId w:val="20"/>
        </w:numPr>
        <w:overflowPunct w:val="0"/>
        <w:autoSpaceDE w:val="0"/>
        <w:autoSpaceDN w:val="0"/>
        <w:adjustRightInd w:val="0"/>
        <w:spacing w:before="120" w:after="120"/>
        <w:jc w:val="both"/>
        <w:textAlignment w:val="baseline"/>
        <w:rPr>
          <w:rFonts w:cs="David"/>
          <w:szCs w:val="24"/>
        </w:rPr>
      </w:pPr>
      <w:r w:rsidRPr="00DB39E5">
        <w:rPr>
          <w:rFonts w:cs="David" w:hint="cs"/>
          <w:szCs w:val="24"/>
          <w:rtl/>
        </w:rPr>
        <w:t>אישור בדבר העדר הרשעות בעבירות לפי חוק עובדים זרים (איסור העסקה שלא כדין והבטחת תנאים הוגנים) התשנ"א</w:t>
      </w:r>
      <w:r w:rsidR="00DB39E5">
        <w:rPr>
          <w:rFonts w:cs="David" w:hint="cs"/>
          <w:szCs w:val="24"/>
          <w:rtl/>
        </w:rPr>
        <w:t>-</w:t>
      </w:r>
      <w:r w:rsidRPr="00DB39E5">
        <w:rPr>
          <w:rFonts w:cs="David" w:hint="cs"/>
          <w:szCs w:val="24"/>
          <w:rtl/>
        </w:rPr>
        <w:t xml:space="preserve">1991 (להלן חוק עובדים זרים) ולפי חוק שכר מינימום, התשמ"ז-1987. </w:t>
      </w:r>
    </w:p>
    <w:p w:rsidR="00C9557D" w:rsidRPr="00DB39E5" w:rsidRDefault="00694BA2" w:rsidP="00B11C53">
      <w:pPr>
        <w:pStyle w:val="ListParagraph"/>
        <w:numPr>
          <w:ilvl w:val="0"/>
          <w:numId w:val="20"/>
        </w:numPr>
        <w:jc w:val="both"/>
        <w:rPr>
          <w:rFonts w:cs="David"/>
          <w:szCs w:val="24"/>
        </w:rPr>
      </w:pPr>
      <w:r w:rsidRPr="00DB39E5">
        <w:rPr>
          <w:rFonts w:cs="David" w:hint="cs"/>
          <w:szCs w:val="24"/>
          <w:rtl/>
        </w:rPr>
        <w:t xml:space="preserve">במידה והמציע תאגיד </w:t>
      </w:r>
      <w:r w:rsidRPr="00DB39E5">
        <w:rPr>
          <w:rFonts w:cs="David"/>
          <w:szCs w:val="24"/>
          <w:rtl/>
        </w:rPr>
        <w:t>–</w:t>
      </w:r>
      <w:r w:rsidRPr="00DB39E5">
        <w:rPr>
          <w:rFonts w:cs="David" w:hint="cs"/>
          <w:szCs w:val="24"/>
          <w:rtl/>
        </w:rPr>
        <w:t xml:space="preserve"> אישור עו"ד לגבי רישום התאגיד המציע, וזכויות החותמים בשמו וסמכותם לחייב את התאגיד בחתימתם, ובכלל זה בדבר סמכותם לחייב את התאגיד בהתחייבויות נושא מכרז זה</w:t>
      </w:r>
      <w:r w:rsidR="00B11C53" w:rsidRPr="00DB39E5">
        <w:rPr>
          <w:rFonts w:cs="David" w:hint="cs"/>
          <w:szCs w:val="24"/>
          <w:rtl/>
        </w:rPr>
        <w:t>.</w:t>
      </w:r>
    </w:p>
    <w:p w:rsidR="00632D49" w:rsidRPr="00DB39E5" w:rsidRDefault="00694BA2" w:rsidP="00B11C53">
      <w:pPr>
        <w:pStyle w:val="ListParagraph"/>
        <w:numPr>
          <w:ilvl w:val="0"/>
          <w:numId w:val="20"/>
        </w:numPr>
        <w:jc w:val="both"/>
        <w:rPr>
          <w:rFonts w:cs="David"/>
          <w:szCs w:val="24"/>
        </w:rPr>
      </w:pPr>
      <w:r w:rsidRPr="00DB39E5">
        <w:rPr>
          <w:rFonts w:cs="David" w:hint="cs"/>
          <w:szCs w:val="24"/>
          <w:rtl/>
        </w:rPr>
        <w:t xml:space="preserve">התחייבות המציע לעמוד בדרישה לעשות שימוש אך ורק בתוכנות מחשב מורשות </w:t>
      </w:r>
      <w:r w:rsidR="00B11C53" w:rsidRPr="00DB39E5">
        <w:rPr>
          <w:rFonts w:cs="David" w:hint="cs"/>
          <w:szCs w:val="24"/>
          <w:rtl/>
        </w:rPr>
        <w:t>.</w:t>
      </w:r>
    </w:p>
    <w:p w:rsidR="00694BA2" w:rsidRPr="00DB39E5" w:rsidRDefault="00694BA2" w:rsidP="00694BA2">
      <w:pPr>
        <w:ind w:left="360"/>
        <w:jc w:val="both"/>
        <w:rPr>
          <w:rFonts w:cs="David"/>
          <w:szCs w:val="24"/>
          <w:rtl/>
        </w:rPr>
      </w:pPr>
    </w:p>
    <w:p w:rsidR="00694BA2" w:rsidRPr="00DB39E5" w:rsidRDefault="00694BA2" w:rsidP="00694BA2">
      <w:pPr>
        <w:pStyle w:val="ListParagraph"/>
        <w:numPr>
          <w:ilvl w:val="0"/>
          <w:numId w:val="20"/>
        </w:numPr>
        <w:jc w:val="both"/>
        <w:rPr>
          <w:rFonts w:cs="David"/>
          <w:szCs w:val="24"/>
        </w:rPr>
      </w:pPr>
      <w:r w:rsidRPr="00DB39E5">
        <w:rPr>
          <w:rFonts w:cs="David" w:hint="cs"/>
          <w:szCs w:val="24"/>
          <w:rtl/>
        </w:rPr>
        <w:t>פרטים והמלצות בדבר הניסיון, יכולת כלכלית, כ"א וציוד העומדים לרשות המציע.</w:t>
      </w:r>
    </w:p>
    <w:p w:rsidR="00694BA2" w:rsidRPr="00DB39E5" w:rsidRDefault="00694BA2" w:rsidP="00694BA2">
      <w:pPr>
        <w:pStyle w:val="ListParagraph"/>
        <w:rPr>
          <w:rFonts w:cs="David"/>
          <w:szCs w:val="24"/>
          <w:rtl/>
        </w:rPr>
      </w:pPr>
    </w:p>
    <w:p w:rsidR="00694BA2" w:rsidRPr="00DB39E5" w:rsidRDefault="00694BA2" w:rsidP="00DB39E5">
      <w:pPr>
        <w:pStyle w:val="ListParagraph"/>
        <w:numPr>
          <w:ilvl w:val="0"/>
          <w:numId w:val="20"/>
        </w:numPr>
        <w:jc w:val="both"/>
        <w:rPr>
          <w:rFonts w:cs="David"/>
          <w:szCs w:val="24"/>
        </w:rPr>
      </w:pPr>
      <w:r w:rsidRPr="00DB39E5">
        <w:rPr>
          <w:rFonts w:cs="David" w:hint="cs"/>
          <w:szCs w:val="24"/>
          <w:rtl/>
        </w:rPr>
        <w:t>העתק האישור לפי חוק רישום קבלנים לעבודות הנדסה בנאיות, התשכ"ט</w:t>
      </w:r>
      <w:r w:rsidR="00DB39E5">
        <w:rPr>
          <w:rFonts w:cs="David" w:hint="cs"/>
          <w:szCs w:val="24"/>
          <w:rtl/>
        </w:rPr>
        <w:t>-</w:t>
      </w:r>
      <w:r w:rsidRPr="00DB39E5">
        <w:rPr>
          <w:rFonts w:cs="David" w:hint="cs"/>
          <w:szCs w:val="24"/>
          <w:rtl/>
        </w:rPr>
        <w:t>1969.</w:t>
      </w:r>
    </w:p>
    <w:p w:rsidR="00694BA2" w:rsidRPr="00DB39E5" w:rsidRDefault="00694BA2" w:rsidP="00694BA2">
      <w:pPr>
        <w:pStyle w:val="ListParagraph"/>
        <w:rPr>
          <w:rFonts w:cs="David"/>
          <w:szCs w:val="24"/>
          <w:rtl/>
        </w:rPr>
      </w:pPr>
    </w:p>
    <w:p w:rsidR="00C156AB" w:rsidRPr="00DB39E5" w:rsidRDefault="00C156AB" w:rsidP="00D57352">
      <w:pPr>
        <w:pStyle w:val="ListParagraph"/>
        <w:jc w:val="both"/>
        <w:rPr>
          <w:rFonts w:cs="David"/>
          <w:szCs w:val="24"/>
        </w:rPr>
      </w:pPr>
    </w:p>
    <w:p w:rsidR="00B53F65" w:rsidRPr="00DB39E5" w:rsidRDefault="00B53F65" w:rsidP="00B53F65">
      <w:pPr>
        <w:spacing w:after="240" w:line="276" w:lineRule="auto"/>
        <w:jc w:val="both"/>
        <w:rPr>
          <w:rFonts w:cs="David"/>
          <w:szCs w:val="24"/>
          <w:rtl/>
        </w:rPr>
      </w:pPr>
      <w:r w:rsidRPr="00DB39E5">
        <w:rPr>
          <w:rFonts w:cs="David" w:hint="cs"/>
          <w:szCs w:val="24"/>
          <w:rtl/>
        </w:rPr>
        <w:lastRenderedPageBreak/>
        <w:t xml:space="preserve">ניתן להוריד את כל מסמכי המכרז, ללא תשלום, החל מתאריך פרסומו, מאתר מנהל הרכש הממשלתי שכתובתו </w:t>
      </w:r>
      <w:hyperlink r:id="rId7" w:history="1">
        <w:r w:rsidRPr="00DB39E5">
          <w:rPr>
            <w:rFonts w:cs="David"/>
            <w:color w:val="0000FF"/>
            <w:szCs w:val="24"/>
            <w:u w:val="single"/>
          </w:rPr>
          <w:t>www.mr.gov.il</w:t>
        </w:r>
      </w:hyperlink>
      <w:r w:rsidRPr="00DB39E5">
        <w:rPr>
          <w:rFonts w:cs="David" w:hint="cs"/>
          <w:szCs w:val="24"/>
          <w:rtl/>
        </w:rPr>
        <w:t xml:space="preserve"> תחת הכותרת מכרזים משרדיים.</w:t>
      </w:r>
    </w:p>
    <w:p w:rsidR="004960C8" w:rsidRPr="00DB39E5" w:rsidRDefault="004960C8" w:rsidP="00B53F65">
      <w:pPr>
        <w:spacing w:after="240" w:line="276" w:lineRule="auto"/>
        <w:jc w:val="both"/>
        <w:rPr>
          <w:rFonts w:cs="David"/>
          <w:szCs w:val="24"/>
        </w:rPr>
      </w:pPr>
    </w:p>
    <w:p w:rsidR="00643D78" w:rsidRPr="00DB39E5" w:rsidRDefault="00643D78" w:rsidP="00DB39E5">
      <w:pPr>
        <w:widowControl w:val="0"/>
        <w:overflowPunct w:val="0"/>
        <w:autoSpaceDE w:val="0"/>
        <w:autoSpaceDN w:val="0"/>
        <w:adjustRightInd w:val="0"/>
        <w:spacing w:before="120" w:after="60"/>
        <w:jc w:val="both"/>
        <w:textAlignment w:val="baseline"/>
        <w:rPr>
          <w:rFonts w:cs="David"/>
          <w:szCs w:val="24"/>
          <w:rtl/>
        </w:rPr>
      </w:pPr>
      <w:r w:rsidRPr="00DB39E5">
        <w:rPr>
          <w:rFonts w:cs="David" w:hint="cs"/>
          <w:szCs w:val="24"/>
          <w:rtl/>
        </w:rPr>
        <w:t xml:space="preserve">ניתן לפנות בשאלות הבהרה בכתב </w:t>
      </w:r>
      <w:r w:rsidRPr="00DB39E5">
        <w:rPr>
          <w:rFonts w:cs="David" w:hint="cs"/>
          <w:b/>
          <w:bCs/>
          <w:szCs w:val="24"/>
          <w:rtl/>
        </w:rPr>
        <w:t xml:space="preserve">עד ליום </w:t>
      </w:r>
      <w:r w:rsidR="00DB39E5">
        <w:rPr>
          <w:rFonts w:cs="David" w:hint="cs"/>
          <w:b/>
          <w:bCs/>
          <w:szCs w:val="24"/>
          <w:rtl/>
        </w:rPr>
        <w:t>14</w:t>
      </w:r>
      <w:r w:rsidR="0028795D" w:rsidRPr="00DB39E5">
        <w:rPr>
          <w:rFonts w:cs="David" w:hint="cs"/>
          <w:b/>
          <w:bCs/>
          <w:szCs w:val="24"/>
          <w:rtl/>
        </w:rPr>
        <w:t xml:space="preserve"> בנובמבר </w:t>
      </w:r>
      <w:r w:rsidR="00783E42" w:rsidRPr="00DB39E5">
        <w:rPr>
          <w:rFonts w:cs="David" w:hint="cs"/>
          <w:b/>
          <w:bCs/>
          <w:szCs w:val="24"/>
          <w:rtl/>
        </w:rPr>
        <w:t>2016</w:t>
      </w:r>
      <w:r w:rsidRPr="00DB39E5">
        <w:rPr>
          <w:rFonts w:cs="David" w:hint="cs"/>
          <w:b/>
          <w:bCs/>
          <w:szCs w:val="24"/>
          <w:rtl/>
        </w:rPr>
        <w:t xml:space="preserve"> בשעה </w:t>
      </w:r>
      <w:r w:rsidR="00D57352" w:rsidRPr="00DB39E5">
        <w:rPr>
          <w:rFonts w:cs="David" w:hint="cs"/>
          <w:b/>
          <w:bCs/>
          <w:szCs w:val="24"/>
          <w:rtl/>
        </w:rPr>
        <w:t>12</w:t>
      </w:r>
      <w:r w:rsidRPr="00DB39E5">
        <w:rPr>
          <w:rFonts w:cs="David" w:hint="cs"/>
          <w:b/>
          <w:bCs/>
          <w:szCs w:val="24"/>
          <w:rtl/>
        </w:rPr>
        <w:t>:00</w:t>
      </w:r>
      <w:r w:rsidRPr="00DB39E5">
        <w:rPr>
          <w:rFonts w:cs="David" w:hint="cs"/>
          <w:szCs w:val="24"/>
          <w:rtl/>
        </w:rPr>
        <w:t xml:space="preserve">. </w:t>
      </w:r>
      <w:r w:rsidR="002F6129" w:rsidRPr="00DB39E5">
        <w:rPr>
          <w:rFonts w:cs="David" w:hint="cs"/>
          <w:szCs w:val="24"/>
          <w:rtl/>
        </w:rPr>
        <w:t>ל</w:t>
      </w:r>
      <w:r w:rsidRPr="00DB39E5">
        <w:rPr>
          <w:rFonts w:cs="David" w:hint="cs"/>
          <w:szCs w:val="24"/>
          <w:rtl/>
        </w:rPr>
        <w:t>מייל</w:t>
      </w:r>
      <w:r w:rsidR="00CF48FA" w:rsidRPr="00DB39E5">
        <w:rPr>
          <w:rFonts w:cs="David" w:hint="cs"/>
          <w:szCs w:val="24"/>
          <w:rtl/>
        </w:rPr>
        <w:t xml:space="preserve">: </w:t>
      </w:r>
      <w:hyperlink r:id="rId8" w:history="1">
        <w:r w:rsidR="009D1C94" w:rsidRPr="00DB39E5">
          <w:rPr>
            <w:rStyle w:val="Hyperlink"/>
            <w:rFonts w:cs="David"/>
            <w:color w:val="auto"/>
          </w:rPr>
          <w:t>orenyu@moin.gov.il</w:t>
        </w:r>
      </w:hyperlink>
      <w:r w:rsidRPr="00DB39E5">
        <w:rPr>
          <w:rFonts w:cs="David" w:hint="cs"/>
          <w:szCs w:val="24"/>
          <w:rtl/>
        </w:rPr>
        <w:t xml:space="preserve"> שאלות הבהרה שיגיעו למזמין לאחר מועד זה, או שיופנו בדרך אחרת, לא ייענו. </w:t>
      </w:r>
    </w:p>
    <w:p w:rsidR="00643D78" w:rsidRPr="00DB39E5" w:rsidRDefault="00B53F65" w:rsidP="00E46238">
      <w:pPr>
        <w:widowControl w:val="0"/>
        <w:overflowPunct w:val="0"/>
        <w:autoSpaceDE w:val="0"/>
        <w:autoSpaceDN w:val="0"/>
        <w:adjustRightInd w:val="0"/>
        <w:spacing w:before="120" w:after="60"/>
        <w:jc w:val="both"/>
        <w:textAlignment w:val="baseline"/>
        <w:rPr>
          <w:rFonts w:cs="David"/>
          <w:szCs w:val="24"/>
        </w:rPr>
      </w:pPr>
      <w:r w:rsidRPr="00DB39E5">
        <w:rPr>
          <w:rFonts w:cs="David" w:hint="cs"/>
          <w:szCs w:val="24"/>
          <w:rtl/>
        </w:rPr>
        <w:t>איש</w:t>
      </w:r>
      <w:r w:rsidR="00643D78" w:rsidRPr="00DB39E5">
        <w:rPr>
          <w:rFonts w:cs="David" w:hint="cs"/>
          <w:szCs w:val="24"/>
          <w:rtl/>
        </w:rPr>
        <w:t xml:space="preserve"> הקשר מטעם המשרד למכרז זה ה</w:t>
      </w:r>
      <w:r w:rsidR="00AB47A1" w:rsidRPr="00DB39E5">
        <w:rPr>
          <w:rFonts w:cs="David" w:hint="cs"/>
          <w:szCs w:val="24"/>
          <w:rtl/>
        </w:rPr>
        <w:t>י</w:t>
      </w:r>
      <w:r w:rsidRPr="00DB39E5">
        <w:rPr>
          <w:rFonts w:cs="David" w:hint="cs"/>
          <w:szCs w:val="24"/>
          <w:rtl/>
        </w:rPr>
        <w:t>נו</w:t>
      </w:r>
      <w:r w:rsidR="00643D78" w:rsidRPr="00DB39E5">
        <w:rPr>
          <w:rFonts w:cs="David" w:hint="cs"/>
          <w:szCs w:val="24"/>
          <w:rtl/>
        </w:rPr>
        <w:t xml:space="preserve"> </w:t>
      </w:r>
      <w:r w:rsidR="009D1C94" w:rsidRPr="00DB39E5">
        <w:rPr>
          <w:rFonts w:cs="David" w:hint="cs"/>
          <w:szCs w:val="24"/>
          <w:rtl/>
        </w:rPr>
        <w:t>מר יובל אורן</w:t>
      </w:r>
      <w:r w:rsidR="00643D78" w:rsidRPr="00DB39E5">
        <w:rPr>
          <w:rFonts w:cs="David" w:hint="cs"/>
          <w:szCs w:val="24"/>
          <w:rtl/>
        </w:rPr>
        <w:t xml:space="preserve">. מספר הטלפון </w:t>
      </w:r>
      <w:r w:rsidR="00643D78" w:rsidRPr="00DB39E5">
        <w:rPr>
          <w:rFonts w:cs="David"/>
          <w:szCs w:val="24"/>
          <w:rtl/>
        </w:rPr>
        <w:t>–</w:t>
      </w:r>
      <w:r w:rsidR="00643D78" w:rsidRPr="00DB39E5">
        <w:rPr>
          <w:rFonts w:cs="David" w:hint="cs"/>
          <w:szCs w:val="24"/>
          <w:rtl/>
        </w:rPr>
        <w:t xml:space="preserve"> </w:t>
      </w:r>
      <w:r w:rsidR="009D1C94" w:rsidRPr="00DB39E5">
        <w:rPr>
          <w:rFonts w:cs="David" w:hint="cs"/>
          <w:szCs w:val="24"/>
          <w:rtl/>
        </w:rPr>
        <w:t>03</w:t>
      </w:r>
      <w:r w:rsidR="00643D78" w:rsidRPr="00DB39E5">
        <w:rPr>
          <w:rFonts w:cs="David" w:hint="cs"/>
          <w:szCs w:val="24"/>
          <w:rtl/>
        </w:rPr>
        <w:t>-</w:t>
      </w:r>
      <w:r w:rsidR="00E46238" w:rsidRPr="00DB39E5">
        <w:rPr>
          <w:rFonts w:cs="David" w:hint="cs"/>
          <w:szCs w:val="24"/>
          <w:rtl/>
        </w:rPr>
        <w:t>7632611</w:t>
      </w:r>
      <w:r w:rsidR="00643D78" w:rsidRPr="00DB39E5">
        <w:rPr>
          <w:rFonts w:cs="David" w:hint="cs"/>
          <w:szCs w:val="24"/>
          <w:rtl/>
        </w:rPr>
        <w:t>.</w:t>
      </w:r>
    </w:p>
    <w:p w:rsidR="00643D78" w:rsidRPr="00DB39E5" w:rsidRDefault="00DB39E5" w:rsidP="00DB39E5">
      <w:pPr>
        <w:widowControl w:val="0"/>
        <w:overflowPunct w:val="0"/>
        <w:autoSpaceDE w:val="0"/>
        <w:autoSpaceDN w:val="0"/>
        <w:adjustRightInd w:val="0"/>
        <w:spacing w:before="120" w:after="120"/>
        <w:jc w:val="both"/>
        <w:textAlignment w:val="baseline"/>
        <w:rPr>
          <w:rFonts w:cs="David"/>
          <w:b/>
          <w:bCs/>
          <w:szCs w:val="24"/>
          <w:rtl/>
        </w:rPr>
      </w:pPr>
      <w:r>
        <w:rPr>
          <w:rFonts w:cs="David"/>
          <w:b/>
          <w:bCs/>
          <w:szCs w:val="24"/>
          <w:rtl/>
        </w:rPr>
        <w:t>המועד האחרון להגשת הצעות ה</w:t>
      </w:r>
      <w:r>
        <w:rPr>
          <w:rFonts w:cs="David" w:hint="cs"/>
          <w:b/>
          <w:bCs/>
          <w:szCs w:val="24"/>
          <w:rtl/>
        </w:rPr>
        <w:t>וא</w:t>
      </w:r>
      <w:r w:rsidR="00643D78" w:rsidRPr="00DB39E5">
        <w:rPr>
          <w:rFonts w:cs="David" w:hint="cs"/>
          <w:b/>
          <w:bCs/>
          <w:szCs w:val="24"/>
          <w:rtl/>
        </w:rPr>
        <w:t xml:space="preserve"> </w:t>
      </w:r>
      <w:r w:rsidR="002816D2" w:rsidRPr="00DB39E5">
        <w:rPr>
          <w:rFonts w:cs="David" w:hint="cs"/>
          <w:b/>
          <w:bCs/>
          <w:szCs w:val="24"/>
          <w:rtl/>
        </w:rPr>
        <w:t>29</w:t>
      </w:r>
      <w:r w:rsidR="0028795D" w:rsidRPr="00DB39E5">
        <w:rPr>
          <w:rFonts w:cs="David" w:hint="cs"/>
          <w:b/>
          <w:bCs/>
          <w:szCs w:val="24"/>
          <w:rtl/>
        </w:rPr>
        <w:t xml:space="preserve"> לנובמבר </w:t>
      </w:r>
      <w:r w:rsidR="00643D78" w:rsidRPr="00DB39E5">
        <w:rPr>
          <w:rFonts w:cs="David" w:hint="cs"/>
          <w:b/>
          <w:bCs/>
          <w:szCs w:val="24"/>
          <w:rtl/>
        </w:rPr>
        <w:t>201</w:t>
      </w:r>
      <w:r w:rsidR="00783E42" w:rsidRPr="00DB39E5">
        <w:rPr>
          <w:rFonts w:cs="David" w:hint="cs"/>
          <w:b/>
          <w:bCs/>
          <w:szCs w:val="24"/>
          <w:rtl/>
        </w:rPr>
        <w:t>6</w:t>
      </w:r>
      <w:r w:rsidR="00643D78" w:rsidRPr="00DB39E5">
        <w:rPr>
          <w:rFonts w:cs="David"/>
          <w:b/>
          <w:bCs/>
          <w:szCs w:val="24"/>
          <w:rtl/>
        </w:rPr>
        <w:t xml:space="preserve"> </w:t>
      </w:r>
      <w:r w:rsidR="00643D78" w:rsidRPr="00DB39E5">
        <w:rPr>
          <w:rFonts w:cs="David" w:hint="cs"/>
          <w:b/>
          <w:bCs/>
          <w:szCs w:val="24"/>
          <w:rtl/>
        </w:rPr>
        <w:t>עד השעה 1</w:t>
      </w:r>
      <w:r w:rsidR="00AB47A1" w:rsidRPr="00DB39E5">
        <w:rPr>
          <w:rFonts w:cs="David" w:hint="cs"/>
          <w:b/>
          <w:bCs/>
          <w:szCs w:val="24"/>
          <w:rtl/>
        </w:rPr>
        <w:t>2</w:t>
      </w:r>
      <w:r w:rsidR="00643D78" w:rsidRPr="00DB39E5">
        <w:rPr>
          <w:rFonts w:cs="David" w:hint="cs"/>
          <w:b/>
          <w:bCs/>
          <w:szCs w:val="24"/>
          <w:rtl/>
        </w:rPr>
        <w:t>:</w:t>
      </w:r>
      <w:r w:rsidR="00AB47A1" w:rsidRPr="00DB39E5">
        <w:rPr>
          <w:rFonts w:cs="David" w:hint="cs"/>
          <w:b/>
          <w:bCs/>
          <w:szCs w:val="24"/>
          <w:rtl/>
        </w:rPr>
        <w:t>0</w:t>
      </w:r>
      <w:r w:rsidR="00643D78" w:rsidRPr="00DB39E5">
        <w:rPr>
          <w:rFonts w:cs="David" w:hint="cs"/>
          <w:b/>
          <w:bCs/>
          <w:szCs w:val="24"/>
          <w:rtl/>
        </w:rPr>
        <w:t xml:space="preserve">0. את ההצעות יש להגיש אך ורק לתיבת המכרזים בלובי הכניסה לבניין משרד האוצר </w:t>
      </w:r>
      <w:r w:rsidR="00B53F65" w:rsidRPr="00DB39E5">
        <w:rPr>
          <w:rFonts w:cs="David" w:hint="cs"/>
          <w:b/>
          <w:bCs/>
          <w:szCs w:val="24"/>
          <w:rtl/>
        </w:rPr>
        <w:t xml:space="preserve">בירושלים </w:t>
      </w:r>
      <w:r w:rsidR="00643D78" w:rsidRPr="00DB39E5">
        <w:rPr>
          <w:rFonts w:cs="David" w:hint="cs"/>
          <w:b/>
          <w:bCs/>
          <w:szCs w:val="24"/>
          <w:rtl/>
        </w:rPr>
        <w:t xml:space="preserve">ברח' אליעזר קפלן 1 (מול עמדת שומרי הביטחון). </w:t>
      </w:r>
    </w:p>
    <w:p w:rsidR="00643D78" w:rsidRPr="00DB39E5" w:rsidRDefault="00643D78" w:rsidP="00643D78">
      <w:pPr>
        <w:widowControl w:val="0"/>
        <w:overflowPunct w:val="0"/>
        <w:autoSpaceDE w:val="0"/>
        <w:autoSpaceDN w:val="0"/>
        <w:adjustRightInd w:val="0"/>
        <w:spacing w:before="120" w:after="120"/>
        <w:jc w:val="both"/>
        <w:textAlignment w:val="baseline"/>
        <w:rPr>
          <w:rFonts w:cs="David"/>
          <w:b/>
          <w:bCs/>
          <w:szCs w:val="24"/>
          <w:rtl/>
        </w:rPr>
      </w:pPr>
      <w:r w:rsidRPr="00DB39E5">
        <w:rPr>
          <w:rFonts w:cs="David"/>
          <w:b/>
          <w:bCs/>
          <w:szCs w:val="24"/>
          <w:rtl/>
        </w:rPr>
        <w:t xml:space="preserve">המשרד רשאי, בכל עת, בהודעה שתפורסם, להקדים או לדחות את המועד האחרון להגשת </w:t>
      </w:r>
      <w:r w:rsidRPr="00DB39E5">
        <w:rPr>
          <w:rFonts w:cs="David" w:hint="cs"/>
          <w:b/>
          <w:bCs/>
          <w:szCs w:val="24"/>
          <w:rtl/>
        </w:rPr>
        <w:t>הצעות</w:t>
      </w:r>
      <w:r w:rsidRPr="00DB39E5">
        <w:rPr>
          <w:rFonts w:cs="David"/>
          <w:b/>
          <w:bCs/>
          <w:szCs w:val="24"/>
          <w:rtl/>
        </w:rPr>
        <w:t>, וכן לשנות מועדים ותנאים אחרים הנוגעים למכרז על פי שיקול דעתו המוחלט.</w:t>
      </w:r>
    </w:p>
    <w:p w:rsidR="00643D78" w:rsidRPr="00DB39E5" w:rsidRDefault="00643D78" w:rsidP="00643D78">
      <w:pPr>
        <w:widowControl w:val="0"/>
        <w:overflowPunct w:val="0"/>
        <w:autoSpaceDE w:val="0"/>
        <w:autoSpaceDN w:val="0"/>
        <w:adjustRightInd w:val="0"/>
        <w:spacing w:before="120" w:after="120"/>
        <w:jc w:val="both"/>
        <w:textAlignment w:val="baseline"/>
        <w:rPr>
          <w:rFonts w:cs="David"/>
          <w:szCs w:val="24"/>
        </w:rPr>
      </w:pPr>
      <w:r w:rsidRPr="00DB39E5">
        <w:rPr>
          <w:rFonts w:cs="David"/>
          <w:b/>
          <w:bCs/>
          <w:szCs w:val="24"/>
          <w:rtl/>
        </w:rPr>
        <w:t>בכל מקרה של סתירה בין הוראות מודעה זו וההוראות המצויות בחוברת המכרז</w:t>
      </w:r>
      <w:r w:rsidRPr="00DB39E5">
        <w:rPr>
          <w:rFonts w:cs="David" w:hint="cs"/>
          <w:b/>
          <w:bCs/>
          <w:szCs w:val="24"/>
          <w:rtl/>
        </w:rPr>
        <w:t>,</w:t>
      </w:r>
      <w:r w:rsidRPr="00DB39E5">
        <w:rPr>
          <w:rFonts w:cs="David"/>
          <w:b/>
          <w:bCs/>
          <w:szCs w:val="24"/>
          <w:rtl/>
        </w:rPr>
        <w:t xml:space="preserve"> גוברות האחרונות</w:t>
      </w:r>
      <w:r w:rsidRPr="00DB39E5">
        <w:rPr>
          <w:rFonts w:cs="David"/>
          <w:szCs w:val="24"/>
          <w:rtl/>
        </w:rPr>
        <w:t>.</w:t>
      </w:r>
    </w:p>
    <w:sectPr w:rsidR="00643D78" w:rsidRPr="00DB39E5"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F32D0A"/>
    <w:multiLevelType w:val="hybridMultilevel"/>
    <w:tmpl w:val="C0A2BC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690D37"/>
    <w:multiLevelType w:val="multilevel"/>
    <w:tmpl w:val="2C7611E6"/>
    <w:numStyleLink w:val="-0"/>
  </w:abstractNum>
  <w:abstractNum w:abstractNumId="8">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477D4CEE"/>
    <w:multiLevelType w:val="multilevel"/>
    <w:tmpl w:val="2C7611E6"/>
    <w:numStyleLink w:val="-0"/>
  </w:abstractNum>
  <w:abstractNum w:abstractNumId="10">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2C63965"/>
    <w:multiLevelType w:val="multilevel"/>
    <w:tmpl w:val="CB2CFB36"/>
    <w:numStyleLink w:val="-"/>
  </w:abstractNum>
  <w:abstractNum w:abstractNumId="12">
    <w:nsid w:val="546918ED"/>
    <w:multiLevelType w:val="hybridMultilevel"/>
    <w:tmpl w:val="B9D00E1C"/>
    <w:lvl w:ilvl="0" w:tplc="95BE4836">
      <w:start w:val="1"/>
      <w:numFmt w:val="decimal"/>
      <w:lvlText w:val="%1."/>
      <w:lvlJc w:val="left"/>
      <w:pPr>
        <w:tabs>
          <w:tab w:val="num" w:pos="2186"/>
        </w:tabs>
        <w:ind w:left="2186" w:hanging="360"/>
      </w:pPr>
      <w:rPr>
        <w:rFonts w:hint="default"/>
      </w:rPr>
    </w:lvl>
    <w:lvl w:ilvl="1" w:tplc="04090019" w:tentative="1">
      <w:start w:val="1"/>
      <w:numFmt w:val="lowerLetter"/>
      <w:lvlText w:val="%2."/>
      <w:lvlJc w:val="left"/>
      <w:pPr>
        <w:tabs>
          <w:tab w:val="num" w:pos="2906"/>
        </w:tabs>
        <w:ind w:left="2906" w:hanging="360"/>
      </w:pPr>
    </w:lvl>
    <w:lvl w:ilvl="2" w:tplc="0409001B" w:tentative="1">
      <w:start w:val="1"/>
      <w:numFmt w:val="lowerRoman"/>
      <w:lvlText w:val="%3."/>
      <w:lvlJc w:val="right"/>
      <w:pPr>
        <w:tabs>
          <w:tab w:val="num" w:pos="3626"/>
        </w:tabs>
        <w:ind w:left="3626" w:hanging="180"/>
      </w:pPr>
    </w:lvl>
    <w:lvl w:ilvl="3" w:tplc="0409000F" w:tentative="1">
      <w:start w:val="1"/>
      <w:numFmt w:val="decimal"/>
      <w:lvlText w:val="%4."/>
      <w:lvlJc w:val="left"/>
      <w:pPr>
        <w:tabs>
          <w:tab w:val="num" w:pos="4346"/>
        </w:tabs>
        <w:ind w:left="4346" w:hanging="360"/>
      </w:pPr>
    </w:lvl>
    <w:lvl w:ilvl="4" w:tplc="04090019" w:tentative="1">
      <w:start w:val="1"/>
      <w:numFmt w:val="lowerLetter"/>
      <w:lvlText w:val="%5."/>
      <w:lvlJc w:val="left"/>
      <w:pPr>
        <w:tabs>
          <w:tab w:val="num" w:pos="5066"/>
        </w:tabs>
        <w:ind w:left="5066" w:hanging="360"/>
      </w:pPr>
    </w:lvl>
    <w:lvl w:ilvl="5" w:tplc="0409001B" w:tentative="1">
      <w:start w:val="1"/>
      <w:numFmt w:val="lowerRoman"/>
      <w:lvlText w:val="%6."/>
      <w:lvlJc w:val="right"/>
      <w:pPr>
        <w:tabs>
          <w:tab w:val="num" w:pos="5786"/>
        </w:tabs>
        <w:ind w:left="5786" w:hanging="180"/>
      </w:pPr>
    </w:lvl>
    <w:lvl w:ilvl="6" w:tplc="0409000F" w:tentative="1">
      <w:start w:val="1"/>
      <w:numFmt w:val="decimal"/>
      <w:lvlText w:val="%7."/>
      <w:lvlJc w:val="left"/>
      <w:pPr>
        <w:tabs>
          <w:tab w:val="num" w:pos="6506"/>
        </w:tabs>
        <w:ind w:left="6506" w:hanging="360"/>
      </w:pPr>
    </w:lvl>
    <w:lvl w:ilvl="7" w:tplc="04090019" w:tentative="1">
      <w:start w:val="1"/>
      <w:numFmt w:val="lowerLetter"/>
      <w:lvlText w:val="%8."/>
      <w:lvlJc w:val="left"/>
      <w:pPr>
        <w:tabs>
          <w:tab w:val="num" w:pos="7226"/>
        </w:tabs>
        <w:ind w:left="7226" w:hanging="360"/>
      </w:pPr>
    </w:lvl>
    <w:lvl w:ilvl="8" w:tplc="0409001B" w:tentative="1">
      <w:start w:val="1"/>
      <w:numFmt w:val="lowerRoman"/>
      <w:lvlText w:val="%9."/>
      <w:lvlJc w:val="right"/>
      <w:pPr>
        <w:tabs>
          <w:tab w:val="num" w:pos="7946"/>
        </w:tabs>
        <w:ind w:left="7946" w:hanging="180"/>
      </w:pPr>
    </w:lvl>
  </w:abstractNum>
  <w:abstractNum w:abstractNumId="13">
    <w:nsid w:val="58B61784"/>
    <w:multiLevelType w:val="multilevel"/>
    <w:tmpl w:val="40F2E566"/>
    <w:lvl w:ilvl="0">
      <w:start w:val="3"/>
      <w:numFmt w:val="decimal"/>
      <w:lvlText w:val="%1"/>
      <w:lvlJc w:val="left"/>
      <w:pPr>
        <w:tabs>
          <w:tab w:val="num" w:pos="360"/>
        </w:tabs>
        <w:ind w:left="360" w:hanging="360"/>
      </w:pPr>
      <w:rPr>
        <w:rFonts w:ascii="David" w:hAnsi="David" w:hint="default"/>
      </w:rPr>
    </w:lvl>
    <w:lvl w:ilvl="1">
      <w:start w:val="1"/>
      <w:numFmt w:val="decimal"/>
      <w:lvlText w:val="%2."/>
      <w:lvlJc w:val="left"/>
      <w:pPr>
        <w:tabs>
          <w:tab w:val="num" w:pos="643"/>
        </w:tabs>
        <w:ind w:left="643" w:hanging="360"/>
      </w:pPr>
      <w:rPr>
        <w:rFonts w:ascii="Times New Roman" w:eastAsia="Times New Roman" w:hAnsi="Times New Roman"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4">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nsid w:val="660353AA"/>
    <w:multiLevelType w:val="hybridMultilevel"/>
    <w:tmpl w:val="F320C8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8">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5"/>
  </w:num>
  <w:num w:numId="3">
    <w:abstractNumId w:val="2"/>
  </w:num>
  <w:num w:numId="4">
    <w:abstractNumId w:val="5"/>
  </w:num>
  <w:num w:numId="5">
    <w:abstractNumId w:val="1"/>
  </w:num>
  <w:num w:numId="6">
    <w:abstractNumId w:val="9"/>
  </w:num>
  <w:num w:numId="7">
    <w:abstractNumId w:val="1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7"/>
  </w:num>
  <w:num w:numId="11">
    <w:abstractNumId w:val="8"/>
  </w:num>
  <w:num w:numId="12">
    <w:abstractNumId w:val="3"/>
  </w:num>
  <w:num w:numId="13">
    <w:abstractNumId w:val="10"/>
  </w:num>
  <w:num w:numId="14">
    <w:abstractNumId w:val="19"/>
  </w:num>
  <w:num w:numId="15">
    <w:abstractNumId w:val="14"/>
  </w:num>
  <w:num w:numId="16">
    <w:abstractNumId w:val="18"/>
  </w:num>
  <w:num w:numId="17">
    <w:abstractNumId w:val="13"/>
  </w:num>
  <w:num w:numId="18">
    <w:abstractNumId w:val="12"/>
  </w:num>
  <w:num w:numId="19">
    <w:abstractNumId w:val="16"/>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1"/>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05971"/>
    <w:rsid w:val="00014182"/>
    <w:rsid w:val="00047C97"/>
    <w:rsid w:val="000520B7"/>
    <w:rsid w:val="000568CE"/>
    <w:rsid w:val="00066383"/>
    <w:rsid w:val="000775F3"/>
    <w:rsid w:val="000837B7"/>
    <w:rsid w:val="00093B9D"/>
    <w:rsid w:val="000A13E8"/>
    <w:rsid w:val="000C04AE"/>
    <w:rsid w:val="000E6098"/>
    <w:rsid w:val="000E632C"/>
    <w:rsid w:val="00100927"/>
    <w:rsid w:val="0010326C"/>
    <w:rsid w:val="001046DE"/>
    <w:rsid w:val="00150DD8"/>
    <w:rsid w:val="001611C6"/>
    <w:rsid w:val="00164B30"/>
    <w:rsid w:val="0018292D"/>
    <w:rsid w:val="00191AC7"/>
    <w:rsid w:val="001A7C42"/>
    <w:rsid w:val="001C4F6D"/>
    <w:rsid w:val="001D55DD"/>
    <w:rsid w:val="001E548A"/>
    <w:rsid w:val="00214774"/>
    <w:rsid w:val="00275887"/>
    <w:rsid w:val="002816D2"/>
    <w:rsid w:val="0028795D"/>
    <w:rsid w:val="002A54A3"/>
    <w:rsid w:val="002A7CF0"/>
    <w:rsid w:val="002A7FEA"/>
    <w:rsid w:val="002C0CA8"/>
    <w:rsid w:val="002D78E0"/>
    <w:rsid w:val="002E38F4"/>
    <w:rsid w:val="002F197C"/>
    <w:rsid w:val="002F2274"/>
    <w:rsid w:val="002F6129"/>
    <w:rsid w:val="002F7426"/>
    <w:rsid w:val="00306F09"/>
    <w:rsid w:val="00325E01"/>
    <w:rsid w:val="00361114"/>
    <w:rsid w:val="003840FE"/>
    <w:rsid w:val="00390EF9"/>
    <w:rsid w:val="00393C6A"/>
    <w:rsid w:val="003A16B9"/>
    <w:rsid w:val="003A1D7A"/>
    <w:rsid w:val="003C3A5C"/>
    <w:rsid w:val="003F1396"/>
    <w:rsid w:val="0040055E"/>
    <w:rsid w:val="00423D6A"/>
    <w:rsid w:val="00426E0E"/>
    <w:rsid w:val="004323EF"/>
    <w:rsid w:val="004410DE"/>
    <w:rsid w:val="0044663B"/>
    <w:rsid w:val="00451F2E"/>
    <w:rsid w:val="004523EB"/>
    <w:rsid w:val="00452D7A"/>
    <w:rsid w:val="004960C8"/>
    <w:rsid w:val="00496AC4"/>
    <w:rsid w:val="004B201C"/>
    <w:rsid w:val="004B672B"/>
    <w:rsid w:val="004C127D"/>
    <w:rsid w:val="004C5538"/>
    <w:rsid w:val="004C5630"/>
    <w:rsid w:val="004D65A1"/>
    <w:rsid w:val="004E479D"/>
    <w:rsid w:val="004F3773"/>
    <w:rsid w:val="005028F9"/>
    <w:rsid w:val="00503E01"/>
    <w:rsid w:val="00505D36"/>
    <w:rsid w:val="00515321"/>
    <w:rsid w:val="00515E5C"/>
    <w:rsid w:val="00527FC7"/>
    <w:rsid w:val="00534452"/>
    <w:rsid w:val="005371D8"/>
    <w:rsid w:val="00555AEB"/>
    <w:rsid w:val="00556BE2"/>
    <w:rsid w:val="005A3329"/>
    <w:rsid w:val="005A4D3F"/>
    <w:rsid w:val="005C1A5D"/>
    <w:rsid w:val="005D42E4"/>
    <w:rsid w:val="005D4E25"/>
    <w:rsid w:val="00600BFA"/>
    <w:rsid w:val="00600F1F"/>
    <w:rsid w:val="006017FB"/>
    <w:rsid w:val="00602DAD"/>
    <w:rsid w:val="006143A9"/>
    <w:rsid w:val="006309B0"/>
    <w:rsid w:val="00632D49"/>
    <w:rsid w:val="00643D78"/>
    <w:rsid w:val="00665B31"/>
    <w:rsid w:val="0066664E"/>
    <w:rsid w:val="006853D7"/>
    <w:rsid w:val="00692C69"/>
    <w:rsid w:val="00694BA2"/>
    <w:rsid w:val="006952CA"/>
    <w:rsid w:val="006A13C9"/>
    <w:rsid w:val="006A2503"/>
    <w:rsid w:val="006A5446"/>
    <w:rsid w:val="006B22C1"/>
    <w:rsid w:val="006B352E"/>
    <w:rsid w:val="006B5ED1"/>
    <w:rsid w:val="006C55AF"/>
    <w:rsid w:val="006D0744"/>
    <w:rsid w:val="006D686D"/>
    <w:rsid w:val="006E3D79"/>
    <w:rsid w:val="006E5942"/>
    <w:rsid w:val="006F40DE"/>
    <w:rsid w:val="00706164"/>
    <w:rsid w:val="00735D55"/>
    <w:rsid w:val="00743847"/>
    <w:rsid w:val="00751B50"/>
    <w:rsid w:val="00757313"/>
    <w:rsid w:val="00757879"/>
    <w:rsid w:val="007611DA"/>
    <w:rsid w:val="00782FC5"/>
    <w:rsid w:val="00783E42"/>
    <w:rsid w:val="00793E5C"/>
    <w:rsid w:val="007A373A"/>
    <w:rsid w:val="007D4118"/>
    <w:rsid w:val="007E2692"/>
    <w:rsid w:val="007F3FB2"/>
    <w:rsid w:val="007F45B4"/>
    <w:rsid w:val="0080160A"/>
    <w:rsid w:val="00825263"/>
    <w:rsid w:val="0082739B"/>
    <w:rsid w:val="008325FE"/>
    <w:rsid w:val="0086195D"/>
    <w:rsid w:val="00864DB3"/>
    <w:rsid w:val="00867AE5"/>
    <w:rsid w:val="00870D8A"/>
    <w:rsid w:val="008A0495"/>
    <w:rsid w:val="008B39D7"/>
    <w:rsid w:val="008C593D"/>
    <w:rsid w:val="008E77BE"/>
    <w:rsid w:val="00910BC9"/>
    <w:rsid w:val="00915C9A"/>
    <w:rsid w:val="00935188"/>
    <w:rsid w:val="00935E81"/>
    <w:rsid w:val="00986444"/>
    <w:rsid w:val="00990A24"/>
    <w:rsid w:val="00995339"/>
    <w:rsid w:val="009B64FE"/>
    <w:rsid w:val="009D1C94"/>
    <w:rsid w:val="009E52B5"/>
    <w:rsid w:val="009E664E"/>
    <w:rsid w:val="009F7F7A"/>
    <w:rsid w:val="00A15876"/>
    <w:rsid w:val="00A15D5D"/>
    <w:rsid w:val="00A206ED"/>
    <w:rsid w:val="00A30921"/>
    <w:rsid w:val="00A5490E"/>
    <w:rsid w:val="00A5751E"/>
    <w:rsid w:val="00A67A4F"/>
    <w:rsid w:val="00A7396A"/>
    <w:rsid w:val="00A73972"/>
    <w:rsid w:val="00A84333"/>
    <w:rsid w:val="00A84658"/>
    <w:rsid w:val="00AA4752"/>
    <w:rsid w:val="00AA5F54"/>
    <w:rsid w:val="00AA64EB"/>
    <w:rsid w:val="00AB47A1"/>
    <w:rsid w:val="00AC0CFB"/>
    <w:rsid w:val="00AD0167"/>
    <w:rsid w:val="00AE15AA"/>
    <w:rsid w:val="00AE2595"/>
    <w:rsid w:val="00AE48E2"/>
    <w:rsid w:val="00AF1C47"/>
    <w:rsid w:val="00B03E2B"/>
    <w:rsid w:val="00B041F7"/>
    <w:rsid w:val="00B11C53"/>
    <w:rsid w:val="00B1455C"/>
    <w:rsid w:val="00B311D4"/>
    <w:rsid w:val="00B429D7"/>
    <w:rsid w:val="00B53F65"/>
    <w:rsid w:val="00B60EE6"/>
    <w:rsid w:val="00B67385"/>
    <w:rsid w:val="00B80635"/>
    <w:rsid w:val="00B9037A"/>
    <w:rsid w:val="00B93390"/>
    <w:rsid w:val="00B93A25"/>
    <w:rsid w:val="00BB393A"/>
    <w:rsid w:val="00BC6A25"/>
    <w:rsid w:val="00BD67E7"/>
    <w:rsid w:val="00C01906"/>
    <w:rsid w:val="00C07DA0"/>
    <w:rsid w:val="00C156AB"/>
    <w:rsid w:val="00C171DC"/>
    <w:rsid w:val="00C20291"/>
    <w:rsid w:val="00C27AC8"/>
    <w:rsid w:val="00C356FB"/>
    <w:rsid w:val="00C37F33"/>
    <w:rsid w:val="00C84ABA"/>
    <w:rsid w:val="00C85B49"/>
    <w:rsid w:val="00C9557D"/>
    <w:rsid w:val="00CA5224"/>
    <w:rsid w:val="00CA61AF"/>
    <w:rsid w:val="00CB40A4"/>
    <w:rsid w:val="00CC05F7"/>
    <w:rsid w:val="00CC356E"/>
    <w:rsid w:val="00CD245E"/>
    <w:rsid w:val="00CD6DB8"/>
    <w:rsid w:val="00CE0517"/>
    <w:rsid w:val="00CF44BB"/>
    <w:rsid w:val="00CF48FA"/>
    <w:rsid w:val="00D06C96"/>
    <w:rsid w:val="00D33979"/>
    <w:rsid w:val="00D51583"/>
    <w:rsid w:val="00D57352"/>
    <w:rsid w:val="00D627CA"/>
    <w:rsid w:val="00D62A73"/>
    <w:rsid w:val="00D66453"/>
    <w:rsid w:val="00D70E2F"/>
    <w:rsid w:val="00D731DA"/>
    <w:rsid w:val="00D857A3"/>
    <w:rsid w:val="00D9066A"/>
    <w:rsid w:val="00D969C1"/>
    <w:rsid w:val="00DB1B19"/>
    <w:rsid w:val="00DB39E5"/>
    <w:rsid w:val="00DD5320"/>
    <w:rsid w:val="00DE069A"/>
    <w:rsid w:val="00DE7CC8"/>
    <w:rsid w:val="00DF73FF"/>
    <w:rsid w:val="00E12C12"/>
    <w:rsid w:val="00E303AD"/>
    <w:rsid w:val="00E34D3A"/>
    <w:rsid w:val="00E35D82"/>
    <w:rsid w:val="00E41B31"/>
    <w:rsid w:val="00E46238"/>
    <w:rsid w:val="00E56588"/>
    <w:rsid w:val="00E71BC2"/>
    <w:rsid w:val="00E731F1"/>
    <w:rsid w:val="00E73A4A"/>
    <w:rsid w:val="00E95EEF"/>
    <w:rsid w:val="00EA3739"/>
    <w:rsid w:val="00EA6729"/>
    <w:rsid w:val="00EB3388"/>
    <w:rsid w:val="00EC303E"/>
    <w:rsid w:val="00EF71D7"/>
    <w:rsid w:val="00F00D41"/>
    <w:rsid w:val="00F0592A"/>
    <w:rsid w:val="00F12390"/>
    <w:rsid w:val="00F21E50"/>
    <w:rsid w:val="00F23463"/>
    <w:rsid w:val="00F25ABF"/>
    <w:rsid w:val="00F31910"/>
    <w:rsid w:val="00F328F6"/>
    <w:rsid w:val="00F35181"/>
    <w:rsid w:val="00F509E4"/>
    <w:rsid w:val="00F6468F"/>
    <w:rsid w:val="00F74EF7"/>
    <w:rsid w:val="00F80DA7"/>
    <w:rsid w:val="00F87AEC"/>
    <w:rsid w:val="00F9512F"/>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2595"/>
    <w:pPr>
      <w:bidi/>
    </w:pPr>
    <w:rPr>
      <w:rFonts w:cs="FrankRuehl"/>
      <w:sz w:val="24"/>
      <w:szCs w:val="26"/>
      <w:lang w:eastAsia="he-IL"/>
    </w:rPr>
  </w:style>
  <w:style w:type="paragraph" w:styleId="Heading1">
    <w:name w:val="heading 1"/>
    <w:basedOn w:val="Normal"/>
    <w:next w:val="Normal"/>
    <w:link w:val="Heading1Char"/>
    <w:qFormat/>
    <w:rsid w:val="00FF44C4"/>
    <w:pPr>
      <w:widowControl w:val="0"/>
      <w:spacing w:before="240" w:after="60"/>
      <w:outlineLvl w:val="0"/>
    </w:pPr>
    <w:rPr>
      <w:b/>
      <w:bCs/>
      <w:kern w:val="32"/>
      <w:sz w:val="36"/>
      <w:szCs w:val="36"/>
    </w:rPr>
  </w:style>
  <w:style w:type="paragraph" w:styleId="Heading2">
    <w:name w:val="heading 2"/>
    <w:basedOn w:val="Normal"/>
    <w:next w:val="Normal"/>
    <w:link w:val="Heading2Char"/>
    <w:qFormat/>
    <w:rsid w:val="00FF44C4"/>
    <w:pPr>
      <w:widowControl w:val="0"/>
      <w:spacing w:before="240" w:after="60"/>
      <w:outlineLvl w:val="1"/>
    </w:pPr>
    <w:rPr>
      <w:b/>
      <w:bCs/>
      <w:i/>
      <w:sz w:val="32"/>
      <w:szCs w:val="32"/>
    </w:rPr>
  </w:style>
  <w:style w:type="paragraph" w:styleId="Heading3">
    <w:name w:val="heading 3"/>
    <w:basedOn w:val="Normal"/>
    <w:next w:val="Normal"/>
    <w:link w:val="Heading3Char"/>
    <w:qFormat/>
    <w:rsid w:val="00FF44C4"/>
    <w:pPr>
      <w:widowControl w:val="0"/>
      <w:spacing w:before="240" w:after="60"/>
      <w:outlineLvl w:val="2"/>
    </w:pPr>
    <w:rPr>
      <w:b/>
      <w:bCs/>
      <w:sz w:val="28"/>
      <w:szCs w:val="28"/>
    </w:rPr>
  </w:style>
  <w:style w:type="paragraph" w:styleId="Heading4">
    <w:name w:val="heading 4"/>
    <w:basedOn w:val="Normal"/>
    <w:next w:val="Normal"/>
    <w:link w:val="Heading4Char"/>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Heading5">
    <w:name w:val="heading 5"/>
    <w:basedOn w:val="Normal"/>
    <w:next w:val="Normal"/>
    <w:link w:val="Heading5Char"/>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Heading6">
    <w:name w:val="heading 6"/>
    <w:basedOn w:val="Normal"/>
    <w:next w:val="Normal"/>
    <w:link w:val="Heading6Char"/>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Heading7">
    <w:name w:val="heading 7"/>
    <w:basedOn w:val="Normal"/>
    <w:next w:val="Normal"/>
    <w:link w:val="Heading7Char"/>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A1D7A"/>
    <w:rPr>
      <w:rFonts w:cs="FrankRuehl"/>
      <w:b/>
      <w:bCs/>
      <w:kern w:val="32"/>
      <w:sz w:val="36"/>
      <w:szCs w:val="36"/>
      <w:lang w:eastAsia="he-IL"/>
    </w:rPr>
  </w:style>
  <w:style w:type="paragraph" w:styleId="Quote">
    <w:name w:val="Quote"/>
    <w:basedOn w:val="Normal"/>
    <w:next w:val="Normal"/>
    <w:link w:val="QuoteChar"/>
    <w:uiPriority w:val="29"/>
    <w:qFormat/>
    <w:rsid w:val="003A1D7A"/>
    <w:rPr>
      <w:i/>
      <w:iCs/>
      <w:color w:val="000000" w:themeColor="text1"/>
    </w:rPr>
  </w:style>
  <w:style w:type="character" w:customStyle="1" w:styleId="QuoteChar">
    <w:name w:val="Quote Char"/>
    <w:basedOn w:val="DefaultParagraphFont"/>
    <w:link w:val="Quote"/>
    <w:uiPriority w:val="29"/>
    <w:rsid w:val="003A1D7A"/>
    <w:rPr>
      <w:rFonts w:cs="FrankRuehl"/>
      <w:i/>
      <w:iCs/>
      <w:color w:val="000000" w:themeColor="text1"/>
      <w:sz w:val="24"/>
      <w:szCs w:val="26"/>
      <w:lang w:eastAsia="he-IL"/>
    </w:rPr>
  </w:style>
  <w:style w:type="character" w:customStyle="1" w:styleId="Heading2Char">
    <w:name w:val="Heading 2 Char"/>
    <w:basedOn w:val="DefaultParagraphFont"/>
    <w:link w:val="Heading2"/>
    <w:rsid w:val="003A1D7A"/>
    <w:rPr>
      <w:rFonts w:cs="FrankRuehl"/>
      <w:b/>
      <w:bCs/>
      <w:i/>
      <w:sz w:val="32"/>
      <w:szCs w:val="32"/>
      <w:lang w:eastAsia="he-IL"/>
    </w:rPr>
  </w:style>
  <w:style w:type="character" w:customStyle="1" w:styleId="Heading3Char">
    <w:name w:val="Heading 3 Char"/>
    <w:basedOn w:val="DefaultParagraphFont"/>
    <w:link w:val="Heading3"/>
    <w:rsid w:val="001611C6"/>
    <w:rPr>
      <w:rFonts w:cs="FrankRuehl"/>
      <w:b/>
      <w:bCs/>
      <w:sz w:val="28"/>
      <w:szCs w:val="28"/>
      <w:lang w:eastAsia="he-IL"/>
    </w:rPr>
  </w:style>
  <w:style w:type="character" w:customStyle="1" w:styleId="Heading4Char">
    <w:name w:val="Heading 4 Char"/>
    <w:basedOn w:val="DefaultParagraphFont"/>
    <w:link w:val="Heading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Heading5Char">
    <w:name w:val="Heading 5 Char"/>
    <w:basedOn w:val="DefaultParagraphFont"/>
    <w:link w:val="Heading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Heading6Char">
    <w:name w:val="Heading 6 Char"/>
    <w:basedOn w:val="DefaultParagraphFont"/>
    <w:link w:val="Heading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Heading7Char">
    <w:name w:val="Heading 7 Char"/>
    <w:basedOn w:val="DefaultParagraphFont"/>
    <w:link w:val="Heading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Heading8Char">
    <w:name w:val="Heading 8 Char"/>
    <w:basedOn w:val="DefaultParagraphFont"/>
    <w:link w:val="Heading8"/>
    <w:uiPriority w:val="9"/>
    <w:semiHidden/>
    <w:rsid w:val="00014182"/>
    <w:rPr>
      <w:rFonts w:asciiTheme="majorHAnsi" w:eastAsiaTheme="majorEastAsia" w:hAnsiTheme="majorHAnsi" w:cstheme="majorBidi"/>
      <w:color w:val="404040" w:themeColor="text1" w:themeTint="BF"/>
      <w:lang w:eastAsia="he-IL"/>
    </w:rPr>
  </w:style>
  <w:style w:type="character" w:customStyle="1" w:styleId="Heading9Char">
    <w:name w:val="Heading 9 Char"/>
    <w:basedOn w:val="DefaultParagraphFont"/>
    <w:link w:val="Heading9"/>
    <w:uiPriority w:val="9"/>
    <w:semiHidden/>
    <w:rsid w:val="00014182"/>
    <w:rPr>
      <w:rFonts w:asciiTheme="majorHAnsi" w:eastAsiaTheme="majorEastAsia" w:hAnsiTheme="majorHAnsi" w:cstheme="majorBidi"/>
      <w:i/>
      <w:iCs/>
      <w:color w:val="404040" w:themeColor="text1" w:themeTint="BF"/>
      <w:lang w:eastAsia="he-IL"/>
    </w:rPr>
  </w:style>
  <w:style w:type="paragraph" w:styleId="Caption">
    <w:name w:val="caption"/>
    <w:basedOn w:val="Normal"/>
    <w:next w:val="Normal"/>
    <w:uiPriority w:val="35"/>
    <w:semiHidden/>
    <w:unhideWhenUsed/>
    <w:qFormat/>
    <w:rsid w:val="00014182"/>
    <w:pPr>
      <w:spacing w:after="200"/>
    </w:pPr>
    <w:rPr>
      <w:b/>
      <w:bCs/>
      <w:color w:val="DDDDDD" w:themeColor="accent1"/>
      <w:sz w:val="18"/>
      <w:szCs w:val="18"/>
    </w:rPr>
  </w:style>
  <w:style w:type="paragraph" w:styleId="TOCHeading">
    <w:name w:val="TOC Heading"/>
    <w:basedOn w:val="Heading1"/>
    <w:next w:val="Normal"/>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style>
  <w:style w:type="paragraph" w:styleId="TOC1">
    <w:name w:val="toc 1"/>
    <w:basedOn w:val="Normal"/>
    <w:next w:val="Normal"/>
    <w:autoRedefine/>
    <w:uiPriority w:val="39"/>
    <w:unhideWhenUsed/>
    <w:rsid w:val="00600BFA"/>
    <w:pPr>
      <w:widowControl w:val="0"/>
      <w:tabs>
        <w:tab w:val="right" w:leader="dot" w:pos="8296"/>
      </w:tabs>
      <w:spacing w:before="100" w:after="100"/>
    </w:p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style>
  <w:style w:type="paragraph" w:styleId="TOC4">
    <w:name w:val="toc 4"/>
    <w:basedOn w:val="Normal"/>
    <w:next w:val="Normal"/>
    <w:autoRedefine/>
    <w:uiPriority w:val="39"/>
    <w:unhideWhenUsed/>
    <w:rsid w:val="00600BFA"/>
    <w:pPr>
      <w:widowControl w:val="0"/>
      <w:spacing w:before="100" w:after="100"/>
      <w:ind w:left="720"/>
    </w:pPr>
  </w:style>
  <w:style w:type="paragraph" w:styleId="ListParagraph">
    <w:name w:val="List Paragraph"/>
    <w:basedOn w:val="Normal"/>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DefaultParagraphFont"/>
    <w:uiPriority w:val="99"/>
    <w:unhideWhenUsed/>
    <w:rsid w:val="00643D78"/>
    <w:rPr>
      <w:color w:val="5F5F5F" w:themeColor="hyperlink"/>
      <w:u w:val="single"/>
    </w:rPr>
  </w:style>
  <w:style w:type="paragraph" w:styleId="BalloonText">
    <w:name w:val="Balloon Text"/>
    <w:basedOn w:val="Normal"/>
    <w:link w:val="BalloonTextChar"/>
    <w:uiPriority w:val="99"/>
    <w:semiHidden/>
    <w:unhideWhenUsed/>
    <w:rsid w:val="002F6129"/>
    <w:rPr>
      <w:rFonts w:ascii="Tahoma" w:hAnsi="Tahoma" w:cs="Tahoma"/>
      <w:sz w:val="16"/>
      <w:szCs w:val="16"/>
    </w:rPr>
  </w:style>
  <w:style w:type="character" w:customStyle="1" w:styleId="BalloonTextChar">
    <w:name w:val="Balloon Text Char"/>
    <w:basedOn w:val="DefaultParagraphFont"/>
    <w:link w:val="BalloonText"/>
    <w:uiPriority w:val="99"/>
    <w:semiHidden/>
    <w:rsid w:val="002F6129"/>
    <w:rPr>
      <w:rFonts w:ascii="Tahoma" w:hAnsi="Tahoma" w:cs="Tahoma"/>
      <w:sz w:val="16"/>
      <w:szCs w:val="16"/>
      <w:lang w:eastAsia="he-IL"/>
    </w:rPr>
  </w:style>
  <w:style w:type="character" w:styleId="CommentReference">
    <w:name w:val="annotation reference"/>
    <w:basedOn w:val="DefaultParagraphFont"/>
    <w:uiPriority w:val="99"/>
    <w:semiHidden/>
    <w:unhideWhenUsed/>
    <w:rsid w:val="00C20291"/>
    <w:rPr>
      <w:sz w:val="16"/>
      <w:szCs w:val="16"/>
    </w:rPr>
  </w:style>
  <w:style w:type="paragraph" w:styleId="CommentText">
    <w:name w:val="annotation text"/>
    <w:basedOn w:val="Normal"/>
    <w:link w:val="CommentTextChar"/>
    <w:uiPriority w:val="99"/>
    <w:semiHidden/>
    <w:unhideWhenUsed/>
    <w:rsid w:val="00C20291"/>
    <w:rPr>
      <w:sz w:val="20"/>
      <w:szCs w:val="20"/>
    </w:rPr>
  </w:style>
  <w:style w:type="character" w:customStyle="1" w:styleId="CommentTextChar">
    <w:name w:val="Comment Text Char"/>
    <w:basedOn w:val="DefaultParagraphFont"/>
    <w:link w:val="CommentText"/>
    <w:uiPriority w:val="99"/>
    <w:semiHidden/>
    <w:rsid w:val="00C20291"/>
    <w:rPr>
      <w:rFonts w:cs="FrankRuehl"/>
      <w:lang w:eastAsia="he-IL"/>
    </w:rPr>
  </w:style>
  <w:style w:type="paragraph" w:styleId="CommentSubject">
    <w:name w:val="annotation subject"/>
    <w:basedOn w:val="CommentText"/>
    <w:next w:val="CommentText"/>
    <w:link w:val="CommentSubjectChar"/>
    <w:uiPriority w:val="99"/>
    <w:semiHidden/>
    <w:unhideWhenUsed/>
    <w:rsid w:val="00C20291"/>
    <w:rPr>
      <w:b/>
      <w:bCs/>
    </w:rPr>
  </w:style>
  <w:style w:type="character" w:customStyle="1" w:styleId="CommentSubjectChar">
    <w:name w:val="Comment Subject Char"/>
    <w:basedOn w:val="CommentTextChar"/>
    <w:link w:val="CommentSubject"/>
    <w:uiPriority w:val="99"/>
    <w:semiHidden/>
    <w:rsid w:val="00C20291"/>
    <w:rPr>
      <w:rFonts w:cs="FrankRueh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2595"/>
    <w:pPr>
      <w:bidi/>
    </w:pPr>
    <w:rPr>
      <w:rFonts w:cs="FrankRuehl"/>
      <w:sz w:val="24"/>
      <w:szCs w:val="26"/>
      <w:lang w:eastAsia="he-IL"/>
    </w:rPr>
  </w:style>
  <w:style w:type="paragraph" w:styleId="Heading1">
    <w:name w:val="heading 1"/>
    <w:basedOn w:val="Normal"/>
    <w:next w:val="Normal"/>
    <w:link w:val="Heading1Char"/>
    <w:qFormat/>
    <w:rsid w:val="00FF44C4"/>
    <w:pPr>
      <w:widowControl w:val="0"/>
      <w:spacing w:before="240" w:after="60"/>
      <w:outlineLvl w:val="0"/>
    </w:pPr>
    <w:rPr>
      <w:b/>
      <w:bCs/>
      <w:kern w:val="32"/>
      <w:sz w:val="36"/>
      <w:szCs w:val="36"/>
    </w:rPr>
  </w:style>
  <w:style w:type="paragraph" w:styleId="Heading2">
    <w:name w:val="heading 2"/>
    <w:basedOn w:val="Normal"/>
    <w:next w:val="Normal"/>
    <w:link w:val="Heading2Char"/>
    <w:qFormat/>
    <w:rsid w:val="00FF44C4"/>
    <w:pPr>
      <w:widowControl w:val="0"/>
      <w:spacing w:before="240" w:after="60"/>
      <w:outlineLvl w:val="1"/>
    </w:pPr>
    <w:rPr>
      <w:b/>
      <w:bCs/>
      <w:i/>
      <w:sz w:val="32"/>
      <w:szCs w:val="32"/>
    </w:rPr>
  </w:style>
  <w:style w:type="paragraph" w:styleId="Heading3">
    <w:name w:val="heading 3"/>
    <w:basedOn w:val="Normal"/>
    <w:next w:val="Normal"/>
    <w:link w:val="Heading3Char"/>
    <w:qFormat/>
    <w:rsid w:val="00FF44C4"/>
    <w:pPr>
      <w:widowControl w:val="0"/>
      <w:spacing w:before="240" w:after="60"/>
      <w:outlineLvl w:val="2"/>
    </w:pPr>
    <w:rPr>
      <w:b/>
      <w:bCs/>
      <w:sz w:val="28"/>
      <w:szCs w:val="28"/>
    </w:rPr>
  </w:style>
  <w:style w:type="paragraph" w:styleId="Heading4">
    <w:name w:val="heading 4"/>
    <w:basedOn w:val="Normal"/>
    <w:next w:val="Normal"/>
    <w:link w:val="Heading4Char"/>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Heading5">
    <w:name w:val="heading 5"/>
    <w:basedOn w:val="Normal"/>
    <w:next w:val="Normal"/>
    <w:link w:val="Heading5Char"/>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Heading6">
    <w:name w:val="heading 6"/>
    <w:basedOn w:val="Normal"/>
    <w:next w:val="Normal"/>
    <w:link w:val="Heading6Char"/>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Heading7">
    <w:name w:val="heading 7"/>
    <w:basedOn w:val="Normal"/>
    <w:next w:val="Normal"/>
    <w:link w:val="Heading7Char"/>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A1D7A"/>
    <w:rPr>
      <w:rFonts w:cs="FrankRuehl"/>
      <w:b/>
      <w:bCs/>
      <w:kern w:val="32"/>
      <w:sz w:val="36"/>
      <w:szCs w:val="36"/>
      <w:lang w:eastAsia="he-IL"/>
    </w:rPr>
  </w:style>
  <w:style w:type="paragraph" w:styleId="Quote">
    <w:name w:val="Quote"/>
    <w:basedOn w:val="Normal"/>
    <w:next w:val="Normal"/>
    <w:link w:val="QuoteChar"/>
    <w:uiPriority w:val="29"/>
    <w:qFormat/>
    <w:rsid w:val="003A1D7A"/>
    <w:rPr>
      <w:i/>
      <w:iCs/>
      <w:color w:val="000000" w:themeColor="text1"/>
    </w:rPr>
  </w:style>
  <w:style w:type="character" w:customStyle="1" w:styleId="QuoteChar">
    <w:name w:val="Quote Char"/>
    <w:basedOn w:val="DefaultParagraphFont"/>
    <w:link w:val="Quote"/>
    <w:uiPriority w:val="29"/>
    <w:rsid w:val="003A1D7A"/>
    <w:rPr>
      <w:rFonts w:cs="FrankRuehl"/>
      <w:i/>
      <w:iCs/>
      <w:color w:val="000000" w:themeColor="text1"/>
      <w:sz w:val="24"/>
      <w:szCs w:val="26"/>
      <w:lang w:eastAsia="he-IL"/>
    </w:rPr>
  </w:style>
  <w:style w:type="character" w:customStyle="1" w:styleId="Heading2Char">
    <w:name w:val="Heading 2 Char"/>
    <w:basedOn w:val="DefaultParagraphFont"/>
    <w:link w:val="Heading2"/>
    <w:rsid w:val="003A1D7A"/>
    <w:rPr>
      <w:rFonts w:cs="FrankRuehl"/>
      <w:b/>
      <w:bCs/>
      <w:i/>
      <w:sz w:val="32"/>
      <w:szCs w:val="32"/>
      <w:lang w:eastAsia="he-IL"/>
    </w:rPr>
  </w:style>
  <w:style w:type="character" w:customStyle="1" w:styleId="Heading3Char">
    <w:name w:val="Heading 3 Char"/>
    <w:basedOn w:val="DefaultParagraphFont"/>
    <w:link w:val="Heading3"/>
    <w:rsid w:val="001611C6"/>
    <w:rPr>
      <w:rFonts w:cs="FrankRuehl"/>
      <w:b/>
      <w:bCs/>
      <w:sz w:val="28"/>
      <w:szCs w:val="28"/>
      <w:lang w:eastAsia="he-IL"/>
    </w:rPr>
  </w:style>
  <w:style w:type="character" w:customStyle="1" w:styleId="Heading4Char">
    <w:name w:val="Heading 4 Char"/>
    <w:basedOn w:val="DefaultParagraphFont"/>
    <w:link w:val="Heading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Heading5Char">
    <w:name w:val="Heading 5 Char"/>
    <w:basedOn w:val="DefaultParagraphFont"/>
    <w:link w:val="Heading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Heading6Char">
    <w:name w:val="Heading 6 Char"/>
    <w:basedOn w:val="DefaultParagraphFont"/>
    <w:link w:val="Heading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Heading7Char">
    <w:name w:val="Heading 7 Char"/>
    <w:basedOn w:val="DefaultParagraphFont"/>
    <w:link w:val="Heading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Heading8Char">
    <w:name w:val="Heading 8 Char"/>
    <w:basedOn w:val="DefaultParagraphFont"/>
    <w:link w:val="Heading8"/>
    <w:uiPriority w:val="9"/>
    <w:semiHidden/>
    <w:rsid w:val="00014182"/>
    <w:rPr>
      <w:rFonts w:asciiTheme="majorHAnsi" w:eastAsiaTheme="majorEastAsia" w:hAnsiTheme="majorHAnsi" w:cstheme="majorBidi"/>
      <w:color w:val="404040" w:themeColor="text1" w:themeTint="BF"/>
      <w:lang w:eastAsia="he-IL"/>
    </w:rPr>
  </w:style>
  <w:style w:type="character" w:customStyle="1" w:styleId="Heading9Char">
    <w:name w:val="Heading 9 Char"/>
    <w:basedOn w:val="DefaultParagraphFont"/>
    <w:link w:val="Heading9"/>
    <w:uiPriority w:val="9"/>
    <w:semiHidden/>
    <w:rsid w:val="00014182"/>
    <w:rPr>
      <w:rFonts w:asciiTheme="majorHAnsi" w:eastAsiaTheme="majorEastAsia" w:hAnsiTheme="majorHAnsi" w:cstheme="majorBidi"/>
      <w:i/>
      <w:iCs/>
      <w:color w:val="404040" w:themeColor="text1" w:themeTint="BF"/>
      <w:lang w:eastAsia="he-IL"/>
    </w:rPr>
  </w:style>
  <w:style w:type="paragraph" w:styleId="Caption">
    <w:name w:val="caption"/>
    <w:basedOn w:val="Normal"/>
    <w:next w:val="Normal"/>
    <w:uiPriority w:val="35"/>
    <w:semiHidden/>
    <w:unhideWhenUsed/>
    <w:qFormat/>
    <w:rsid w:val="00014182"/>
    <w:pPr>
      <w:spacing w:after="200"/>
    </w:pPr>
    <w:rPr>
      <w:b/>
      <w:bCs/>
      <w:color w:val="DDDDDD" w:themeColor="accent1"/>
      <w:sz w:val="18"/>
      <w:szCs w:val="18"/>
    </w:rPr>
  </w:style>
  <w:style w:type="paragraph" w:styleId="TOCHeading">
    <w:name w:val="TOC Heading"/>
    <w:basedOn w:val="Heading1"/>
    <w:next w:val="Normal"/>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style>
  <w:style w:type="paragraph" w:styleId="TOC1">
    <w:name w:val="toc 1"/>
    <w:basedOn w:val="Normal"/>
    <w:next w:val="Normal"/>
    <w:autoRedefine/>
    <w:uiPriority w:val="39"/>
    <w:unhideWhenUsed/>
    <w:rsid w:val="00600BFA"/>
    <w:pPr>
      <w:widowControl w:val="0"/>
      <w:tabs>
        <w:tab w:val="right" w:leader="dot" w:pos="8296"/>
      </w:tabs>
      <w:spacing w:before="100" w:after="100"/>
    </w:p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style>
  <w:style w:type="paragraph" w:styleId="TOC4">
    <w:name w:val="toc 4"/>
    <w:basedOn w:val="Normal"/>
    <w:next w:val="Normal"/>
    <w:autoRedefine/>
    <w:uiPriority w:val="39"/>
    <w:unhideWhenUsed/>
    <w:rsid w:val="00600BFA"/>
    <w:pPr>
      <w:widowControl w:val="0"/>
      <w:spacing w:before="100" w:after="100"/>
      <w:ind w:left="720"/>
    </w:pPr>
  </w:style>
  <w:style w:type="paragraph" w:styleId="ListParagraph">
    <w:name w:val="List Paragraph"/>
    <w:basedOn w:val="Normal"/>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DefaultParagraphFont"/>
    <w:uiPriority w:val="99"/>
    <w:unhideWhenUsed/>
    <w:rsid w:val="00643D78"/>
    <w:rPr>
      <w:color w:val="5F5F5F" w:themeColor="hyperlink"/>
      <w:u w:val="single"/>
    </w:rPr>
  </w:style>
  <w:style w:type="paragraph" w:styleId="BalloonText">
    <w:name w:val="Balloon Text"/>
    <w:basedOn w:val="Normal"/>
    <w:link w:val="BalloonTextChar"/>
    <w:uiPriority w:val="99"/>
    <w:semiHidden/>
    <w:unhideWhenUsed/>
    <w:rsid w:val="002F6129"/>
    <w:rPr>
      <w:rFonts w:ascii="Tahoma" w:hAnsi="Tahoma" w:cs="Tahoma"/>
      <w:sz w:val="16"/>
      <w:szCs w:val="16"/>
    </w:rPr>
  </w:style>
  <w:style w:type="character" w:customStyle="1" w:styleId="BalloonTextChar">
    <w:name w:val="Balloon Text Char"/>
    <w:basedOn w:val="DefaultParagraphFont"/>
    <w:link w:val="BalloonText"/>
    <w:uiPriority w:val="99"/>
    <w:semiHidden/>
    <w:rsid w:val="002F6129"/>
    <w:rPr>
      <w:rFonts w:ascii="Tahoma" w:hAnsi="Tahoma" w:cs="Tahoma"/>
      <w:sz w:val="16"/>
      <w:szCs w:val="16"/>
      <w:lang w:eastAsia="he-IL"/>
    </w:rPr>
  </w:style>
  <w:style w:type="character" w:styleId="CommentReference">
    <w:name w:val="annotation reference"/>
    <w:basedOn w:val="DefaultParagraphFont"/>
    <w:uiPriority w:val="99"/>
    <w:semiHidden/>
    <w:unhideWhenUsed/>
    <w:rsid w:val="00C20291"/>
    <w:rPr>
      <w:sz w:val="16"/>
      <w:szCs w:val="16"/>
    </w:rPr>
  </w:style>
  <w:style w:type="paragraph" w:styleId="CommentText">
    <w:name w:val="annotation text"/>
    <w:basedOn w:val="Normal"/>
    <w:link w:val="CommentTextChar"/>
    <w:uiPriority w:val="99"/>
    <w:semiHidden/>
    <w:unhideWhenUsed/>
    <w:rsid w:val="00C20291"/>
    <w:rPr>
      <w:sz w:val="20"/>
      <w:szCs w:val="20"/>
    </w:rPr>
  </w:style>
  <w:style w:type="character" w:customStyle="1" w:styleId="CommentTextChar">
    <w:name w:val="Comment Text Char"/>
    <w:basedOn w:val="DefaultParagraphFont"/>
    <w:link w:val="CommentText"/>
    <w:uiPriority w:val="99"/>
    <w:semiHidden/>
    <w:rsid w:val="00C20291"/>
    <w:rPr>
      <w:rFonts w:cs="FrankRuehl"/>
      <w:lang w:eastAsia="he-IL"/>
    </w:rPr>
  </w:style>
  <w:style w:type="paragraph" w:styleId="CommentSubject">
    <w:name w:val="annotation subject"/>
    <w:basedOn w:val="CommentText"/>
    <w:next w:val="CommentText"/>
    <w:link w:val="CommentSubjectChar"/>
    <w:uiPriority w:val="99"/>
    <w:semiHidden/>
    <w:unhideWhenUsed/>
    <w:rsid w:val="00C20291"/>
    <w:rPr>
      <w:b/>
      <w:bCs/>
    </w:rPr>
  </w:style>
  <w:style w:type="character" w:customStyle="1" w:styleId="CommentSubjectChar">
    <w:name w:val="Comment Subject Char"/>
    <w:basedOn w:val="CommentTextChar"/>
    <w:link w:val="CommentSubject"/>
    <w:uiPriority w:val="99"/>
    <w:semiHidden/>
    <w:rsid w:val="00C20291"/>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9562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renyu@moin.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2DA16A-C1C0-4E0B-96C2-40B319632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585</Words>
  <Characters>2920</Characters>
  <Application>Microsoft Office Word</Application>
  <DocSecurity>4</DocSecurity>
  <Lines>24</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3499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2016-10-30T13:49:00Z</cp:lastPrinted>
  <dcterms:created xsi:type="dcterms:W3CDTF">2016-11-03T19:16:00Z</dcterms:created>
  <dcterms:modified xsi:type="dcterms:W3CDTF">2016-11-03T19:16:00Z</dcterms:modified>
</cp:coreProperties>
</file>